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openclaw-企业-ai-数字员工系统部署方案"/>
    <w:p>
      <w:pPr>
        <w:pStyle w:val="Heading1"/>
      </w:pPr>
      <w:r>
        <w:t xml:space="preserve">OpenClaw </w:t>
      </w: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数字员工系统部署方案</w:t>
      </w:r>
    </w:p>
    <w:bookmarkStart w:id="21" w:name="企业-ai-生产系统-标准通用版-v2.0"/>
    <w:p>
      <w:pPr>
        <w:pStyle w:val="Heading2"/>
      </w:pP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生产系统</w:t>
      </w:r>
      <w:r>
        <w:t xml:space="preserve"> · </w:t>
      </w:r>
      <w:r>
        <w:rPr>
          <w:rFonts w:hint="eastAsia"/>
        </w:rPr>
        <w:t xml:space="preserve">标准通用版</w:t>
      </w:r>
      <w:r>
        <w:t xml:space="preserve"> V2.0</w:t>
      </w:r>
    </w:p>
    <w:p>
      <w:pPr>
        <w:pStyle w:val="FirstParagraph"/>
      </w:pPr>
      <w:r>
        <w:rPr>
          <w:rFonts w:hint="eastAsia"/>
          <w:b/>
          <w:bCs/>
        </w:rPr>
        <w:t xml:space="preserve">北京灵爪智能科技有限公司</w:t>
      </w:r>
    </w:p>
    <w:p>
      <w:pPr>
        <w:pStyle w:val="BodyText"/>
      </w:pPr>
      <w:r>
        <w:rPr>
          <w:rFonts w:hint="eastAsia"/>
        </w:rPr>
        <w:t xml:space="preserve">让</w:t>
      </w:r>
      <w:r>
        <w:t xml:space="preserve"> AI </w:t>
      </w:r>
      <w:r>
        <w:rPr>
          <w:rFonts w:hint="eastAsia"/>
        </w:rPr>
        <w:t xml:space="preserve">从“员工偶尔使用的工具”，升级为“企业持续运行的生产系统”。</w:t>
      </w:r>
    </w:p>
    <w:p>
      <w:pPr>
        <w:pStyle w:val="BlockText"/>
      </w:pPr>
      <w:r>
        <w:t xml:space="preserve">OpenClaw </w:t>
      </w:r>
      <w:r>
        <w:rPr>
          <w:rFonts w:hint="eastAsia"/>
        </w:rPr>
        <w:t xml:space="preserve">交付的不是几个聊天机器人，也不是一次</w:t>
      </w:r>
      <w:r>
        <w:t xml:space="preserve"> AI </w:t>
      </w:r>
      <w:r>
        <w:rPr>
          <w:rFonts w:hint="eastAsia"/>
        </w:rPr>
        <w:t xml:space="preserve">培训，而是一套由企业自己掌握的数字员工、知识、记忆、技能、工作流、权限和运行记录。</w:t>
      </w:r>
    </w:p>
    <w:p>
      <w:pPr>
        <w:pStyle w:val="FirstParagraph"/>
      </w:pPr>
      <w:r>
        <w:rPr>
          <w:rFonts w:hint="eastAsia"/>
        </w:rPr>
        <w:t xml:space="preserve">适用于：希望从销售、交付、经营管理、知识管理、内容运营等真实业务场景切入，逐步建立</w:t>
      </w:r>
      <w:r>
        <w:t xml:space="preserve"> AI </w:t>
      </w:r>
      <w:r>
        <w:rPr>
          <w:rFonts w:hint="eastAsia"/>
        </w:rPr>
        <w:t xml:space="preserve">原生组织能力的企业。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方案摘要"/>
    <w:p>
      <w:pPr>
        <w:pStyle w:val="Heading1"/>
      </w:pPr>
      <w:r>
        <w:t xml:space="preserve">01 </w:t>
      </w:r>
      <w:r>
        <w:rPr>
          <w:rFonts w:hint="eastAsia"/>
        </w:rPr>
        <w:t xml:space="preserve">方案摘要</w:t>
      </w:r>
    </w:p>
    <w:bookmarkStart w:id="23" w:name="企业真正缺少的不是更多-ai-账号"/>
    <w:p>
      <w:pPr>
        <w:pStyle w:val="Heading2"/>
      </w:pPr>
      <w:r>
        <w:rPr>
          <w:rFonts w:hint="eastAsia"/>
        </w:rPr>
        <w:t xml:space="preserve">企业真正缺少的，不是更多</w:t>
      </w:r>
      <w:r>
        <w:t xml:space="preserve"> AI </w:t>
      </w:r>
      <w:r>
        <w:rPr>
          <w:rFonts w:hint="eastAsia"/>
        </w:rPr>
        <w:t xml:space="preserve">账号</w:t>
      </w:r>
    </w:p>
    <w:p>
      <w:pPr>
        <w:pStyle w:val="FirstParagraph"/>
      </w:pPr>
      <w:r>
        <w:rPr>
          <w:rFonts w:hint="eastAsia"/>
        </w:rPr>
        <w:t xml:space="preserve">给每名员工购买</w:t>
      </w:r>
      <w:r>
        <w:t xml:space="preserve"> ChatGPT </w:t>
      </w:r>
      <w:r>
        <w:rPr>
          <w:rFonts w:hint="eastAsia"/>
        </w:rPr>
        <w:t xml:space="preserve">或其他大模型账号，可以提高个人效率，但不会自动形成企业级</w:t>
      </w:r>
      <w:r>
        <w:t xml:space="preserve"> AI </w:t>
      </w:r>
      <w:r>
        <w:rPr>
          <w:rFonts w:hint="eastAsia"/>
        </w:rPr>
        <w:t xml:space="preserve">能力。</w:t>
      </w:r>
    </w:p>
    <w:p>
      <w:pPr>
        <w:pStyle w:val="BodyText"/>
      </w:pPr>
      <w:r>
        <w:rPr>
          <w:rFonts w:hint="eastAsia"/>
        </w:rPr>
        <w:t xml:space="preserve">因为企业真正需要解决的是：</w:t>
      </w:r>
    </w:p>
    <w:p>
      <w:pPr>
        <w:pStyle w:val="Compact"/>
        <w:numPr>
          <w:ilvl w:val="0"/>
          <w:numId w:val="1001"/>
        </w:numPr>
      </w:pPr>
      <w:r>
        <w:t xml:space="preserve">AI </w:t>
      </w:r>
      <w:r>
        <w:rPr>
          <w:rFonts w:hint="eastAsia"/>
        </w:rPr>
        <w:t xml:space="preserve">是否理解本企业的产品、客户、制度和历史经验；</w:t>
      </w:r>
    </w:p>
    <w:p>
      <w:pPr>
        <w:pStyle w:val="Compact"/>
        <w:numPr>
          <w:ilvl w:val="0"/>
          <w:numId w:val="1001"/>
        </w:numPr>
      </w:pPr>
      <w:r>
        <w:t xml:space="preserve">AI </w:t>
      </w:r>
      <w:r>
        <w:rPr>
          <w:rFonts w:hint="eastAsia"/>
        </w:rPr>
        <w:t xml:space="preserve">是否知道销售、交付、客服、财务和管理层分别负责什么；</w:t>
      </w:r>
    </w:p>
    <w:p>
      <w:pPr>
        <w:pStyle w:val="Compact"/>
        <w:numPr>
          <w:ilvl w:val="0"/>
          <w:numId w:val="1001"/>
        </w:numPr>
      </w:pPr>
      <w:r>
        <w:t xml:space="preserve">AI </w:t>
      </w:r>
      <w:r>
        <w:rPr>
          <w:rFonts w:hint="eastAsia"/>
        </w:rPr>
        <w:t xml:space="preserve">是否能按照企业的</w:t>
      </w:r>
      <w:r>
        <w:t xml:space="preserve"> SOP </w:t>
      </w:r>
      <w:r>
        <w:rPr>
          <w:rFonts w:hint="eastAsia"/>
        </w:rPr>
        <w:t xml:space="preserve">和审批规则持续完成任务；</w:t>
      </w:r>
    </w:p>
    <w:p>
      <w:pPr>
        <w:pStyle w:val="Compact"/>
        <w:numPr>
          <w:ilvl w:val="0"/>
          <w:numId w:val="1001"/>
        </w:numPr>
      </w:pPr>
      <w:r>
        <w:t xml:space="preserve">AI </w:t>
      </w:r>
      <w:r>
        <w:rPr>
          <w:rFonts w:hint="eastAsia"/>
        </w:rPr>
        <w:t xml:space="preserve">是否能连接现有文档、表格、CRM、ERP、OA、飞书或企微；</w:t>
      </w:r>
    </w:p>
    <w:p>
      <w:pPr>
        <w:pStyle w:val="Compact"/>
        <w:numPr>
          <w:ilvl w:val="0"/>
          <w:numId w:val="1001"/>
        </w:numPr>
      </w:pPr>
      <w:r>
        <w:t xml:space="preserve">AI </w:t>
      </w:r>
      <w:r>
        <w:rPr>
          <w:rFonts w:hint="eastAsia"/>
        </w:rPr>
        <w:t xml:space="preserve">做过什么、引用了什么、卡在哪里、谁批准的，能否被追踪；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更换模型或运行平台后，企业积累的数字员工资产能否继续保留。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的核心判断是：</w:t>
      </w:r>
    </w:p>
    <w:p>
      <w:pPr>
        <w:pStyle w:val="BlockText"/>
      </w:pPr>
      <w:r>
        <w:rPr>
          <w:rFonts w:hint="eastAsia"/>
          <w:b/>
          <w:bCs/>
        </w:rPr>
        <w:t xml:space="preserve">未来企业的竞争，不只是“谁的员工会用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AI”，而是“谁先拥有由人类负责人带领的</w:t>
      </w:r>
      <w:r>
        <w:rPr>
          <w:b/>
          <w:bCs/>
        </w:rPr>
        <w:t xml:space="preserve"> AI </w:t>
      </w:r>
      <w:r>
        <w:rPr>
          <w:rFonts w:hint="eastAsia"/>
          <w:b/>
          <w:bCs/>
        </w:rPr>
        <w:t xml:space="preserve">数字员工团队”。</w:t>
      </w:r>
    </w:p>
    <w:bookmarkEnd w:id="23"/>
    <w:bookmarkStart w:id="24" w:name="一套完整的企业-ai-生产系统"/>
    <w:p>
      <w:pPr>
        <w:pStyle w:val="Heading2"/>
      </w:pPr>
      <w:r>
        <w:rPr>
          <w:rFonts w:hint="eastAsia"/>
        </w:rPr>
        <w:t xml:space="preserve">一套完整的企业</w:t>
      </w:r>
      <w:r>
        <w:t xml:space="preserve"> AI </w:t>
      </w:r>
      <w:r>
        <w:rPr>
          <w:rFonts w:hint="eastAsia"/>
        </w:rPr>
        <w:t xml:space="preserve">生产系统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建设内容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企业获得的资产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企业上下文底座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Wiki、业务对象、制度、案例、SOP、数据来源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企业自己的知识与业务语境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数字员工组织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按岗位定义身份、职责、汇报关系和协作方式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企业自己的</w:t>
            </w:r>
            <w:r>
              <w:t xml:space="preserve"> AI </w:t>
            </w:r>
            <w:r>
              <w:rPr>
                <w:rFonts w:hint="eastAsia"/>
              </w:rPr>
              <w:t xml:space="preserve">岗位体系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Skill </w:t>
            </w:r>
            <w:r>
              <w:rPr>
                <w:rFonts w:hint="eastAsia"/>
              </w:rPr>
              <w:t xml:space="preserve">与</w:t>
            </w:r>
            <w:r>
              <w:t xml:space="preserve"> Workflow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固化触发条件、输入、步骤、工具、输出、人审和复盘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企业自己的做事方法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系统连接与工具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对接文档、表格、业务系统、消息渠道和</w:t>
            </w:r>
            <w:r>
              <w:t xml:space="preserve"> API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进入真实业务现场的能力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权限与治理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最小权限、人审、日志、预算、异常与审计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可控、可追溯的人机协作机制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模型调度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按任务调用合适的外部或本地模型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模型可替换，企业资产不被模型锁定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Start w:id="28" w:name="为什么企业现在要建设-ai-生产系统"/>
    <w:p>
      <w:pPr>
        <w:pStyle w:val="Heading1"/>
      </w:pPr>
      <w:r>
        <w:t xml:space="preserve">02 </w:t>
      </w:r>
      <w:r>
        <w:rPr>
          <w:rFonts w:hint="eastAsia"/>
        </w:rPr>
        <w:t xml:space="preserve">为什么企业现在要建设</w:t>
      </w:r>
      <w:r>
        <w:t xml:space="preserve"> AI </w:t>
      </w:r>
      <w:r>
        <w:rPr>
          <w:rFonts w:hint="eastAsia"/>
        </w:rPr>
        <w:t xml:space="preserve">生产系统</w:t>
      </w:r>
    </w:p>
    <w:bookmarkStart w:id="26" w:name="从软件记录业务走向ai-参与业务"/>
    <w:p>
      <w:pPr>
        <w:pStyle w:val="Heading2"/>
      </w:pPr>
      <w:r>
        <w:rPr>
          <w:rFonts w:hint="eastAsia"/>
        </w:rPr>
        <w:t xml:space="preserve">从“软件记录业务”走向“AI</w:t>
      </w:r>
      <w:r>
        <w:t xml:space="preserve"> </w:t>
      </w:r>
      <w:r>
        <w:rPr>
          <w:rFonts w:hint="eastAsia"/>
        </w:rPr>
        <w:t xml:space="preserve">参与业务”</w:t>
      </w:r>
    </w:p>
    <w:p>
      <w:pPr>
        <w:pStyle w:val="FirstParagraph"/>
      </w:pPr>
      <w:r>
        <w:rPr>
          <w:rFonts w:hint="eastAsia"/>
        </w:rPr>
        <w:t xml:space="preserve">过去的数字化系统主要负责记录：CRM</w:t>
      </w:r>
      <w:r>
        <w:t xml:space="preserve"> </w:t>
      </w:r>
      <w:r>
        <w:rPr>
          <w:rFonts w:hint="eastAsia"/>
        </w:rPr>
        <w:t xml:space="preserve">记录客户，ERP</w:t>
      </w:r>
      <w:r>
        <w:t xml:space="preserve"> </w:t>
      </w:r>
      <w:r>
        <w:rPr>
          <w:rFonts w:hint="eastAsia"/>
        </w:rPr>
        <w:t xml:space="preserve">记录订单与资源，OA</w:t>
      </w:r>
      <w:r>
        <w:t xml:space="preserve"> </w:t>
      </w:r>
      <w:r>
        <w:rPr>
          <w:rFonts w:hint="eastAsia"/>
        </w:rPr>
        <w:t xml:space="preserve">记录审批，文档系统保存知识。</w:t>
      </w:r>
    </w:p>
    <w:p>
      <w:pPr>
        <w:pStyle w:val="BodyText"/>
      </w:pPr>
      <w:r>
        <w:rPr>
          <w:rFonts w:hint="eastAsia"/>
        </w:rPr>
        <w:t xml:space="preserve">但大量真实工作仍由人手工完成：找资料、整理信息、写方案、补录系统、催办任务、生成周报、识别异常、跨系统搬运数据。</w:t>
      </w:r>
    </w:p>
    <w:p>
      <w:pPr>
        <w:pStyle w:val="BodyText"/>
      </w:pPr>
      <w:r>
        <w:rPr>
          <w:rFonts w:hint="eastAsia"/>
        </w:rPr>
        <w:t xml:space="preserve">大模型与</w:t>
      </w:r>
      <w:r>
        <w:t xml:space="preserve"> Agent </w:t>
      </w:r>
      <w:r>
        <w:rPr>
          <w:rFonts w:hint="eastAsia"/>
        </w:rPr>
        <w:t xml:space="preserve">带来的变化，是企业第一次可以把部分知识工作和流程执行交给</w:t>
      </w:r>
      <w:r>
        <w:t xml:space="preserve"> AI </w:t>
      </w:r>
      <w:r>
        <w:rPr>
          <w:rFonts w:hint="eastAsia"/>
        </w:rPr>
        <w:t xml:space="preserve">持续协同。</w:t>
      </w:r>
    </w:p>
    <w:p>
      <w:pPr>
        <w:pStyle w:val="BodyText"/>
      </w:pPr>
      <w:r>
        <w:rPr>
          <w:rFonts w:hint="eastAsia"/>
        </w:rPr>
        <w:t xml:space="preserve">这不是一次工具升级，而是生产方式变化：</w:t>
      </w:r>
    </w:p>
    <w:p>
      <w:pPr>
        <w:pStyle w:val="SourceCode"/>
      </w:pPr>
      <w:r>
        <w:rPr>
          <w:rStyle w:val="VerbatimChar"/>
          <w:rFonts w:hint="eastAsia"/>
        </w:rPr>
        <w:t xml:space="preserve">人操作软件、人工传递信息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人类负责人定义目标和边界</w:t>
      </w:r>
      <w:r>
        <w:br/>
      </w:r>
      <w:r>
        <w:rPr>
          <w:rStyle w:val="VerbatimChar"/>
        </w:rPr>
        <w:t xml:space="preserve">AI </w:t>
      </w:r>
      <w:r>
        <w:rPr>
          <w:rStyle w:val="VerbatimChar"/>
          <w:rFonts w:hint="eastAsia"/>
        </w:rPr>
        <w:t xml:space="preserve">数字员工读取上下文、调用工具、执行流程</w:t>
      </w:r>
      <w:r>
        <w:br/>
      </w:r>
      <w:r>
        <w:rPr>
          <w:rStyle w:val="VerbatimChar"/>
          <w:rFonts w:hint="eastAsia"/>
        </w:rPr>
        <w:t xml:space="preserve">关键节点由人审核和决策</w:t>
      </w:r>
      <w:r>
        <w:br/>
      </w:r>
      <w:r>
        <w:rPr>
          <w:rStyle w:val="VerbatimChar"/>
          <w:rFonts w:hint="eastAsia"/>
        </w:rPr>
        <w:t xml:space="preserve">结果与经验回写企业知识系统</w:t>
      </w:r>
    </w:p>
    <w:bookmarkEnd w:id="26"/>
    <w:bookmarkStart w:id="27" w:name="生产-agi企业今天就能开始的-agi"/>
    <w:p>
      <w:pPr>
        <w:pStyle w:val="Heading2"/>
      </w:pPr>
      <w:r>
        <w:rPr>
          <w:rFonts w:hint="eastAsia"/>
        </w:rPr>
        <w:t xml:space="preserve">生产</w:t>
      </w:r>
      <w:r>
        <w:t xml:space="preserve"> </w:t>
      </w:r>
      <w:r>
        <w:rPr>
          <w:rFonts w:hint="eastAsia"/>
        </w:rPr>
        <w:t xml:space="preserve">AGI：企业今天就能开始的</w:t>
      </w:r>
      <w:r>
        <w:t xml:space="preserve"> AGI</w:t>
      </w:r>
    </w:p>
    <w:p>
      <w:pPr>
        <w:pStyle w:val="FirstParagraph"/>
      </w:pPr>
      <w:r>
        <w:rPr>
          <w:rFonts w:hint="eastAsia"/>
        </w:rPr>
        <w:t xml:space="preserve">企业不需要等待抽象的通用</w:t>
      </w:r>
      <w:r>
        <w:t xml:space="preserve"> </w:t>
      </w:r>
      <w:r>
        <w:rPr>
          <w:rFonts w:hint="eastAsia"/>
        </w:rPr>
        <w:t xml:space="preserve">AGI。更现实的目标，是先让</w:t>
      </w:r>
      <w:r>
        <w:t xml:space="preserve"> AI </w:t>
      </w:r>
      <w:r>
        <w:rPr>
          <w:rFonts w:hint="eastAsia"/>
        </w:rPr>
        <w:t xml:space="preserve">在真实岗位中稳定完成任务、推动流程、产生结果并沉淀经验。</w:t>
      </w:r>
    </w:p>
    <w:p>
      <w:pPr>
        <w:pStyle w:val="BodyText"/>
      </w:pPr>
      <w:r>
        <w:rPr>
          <w:rFonts w:hint="eastAsia"/>
        </w:rPr>
        <w:t xml:space="preserve">这可以称为“生产</w:t>
      </w:r>
      <w:r>
        <w:t xml:space="preserve"> </w:t>
      </w:r>
      <w:r>
        <w:rPr>
          <w:rFonts w:hint="eastAsia"/>
        </w:rPr>
        <w:t xml:space="preserve">AGI”：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它从具体岗位和业务流开始；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它依赖企业知识、权限和工具；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它接受人的监督与审批；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它通过真实运行不断积累</w:t>
      </w:r>
      <w:r>
        <w:t xml:space="preserve"> Skill、Workflow </w:t>
      </w:r>
      <w:r>
        <w:rPr>
          <w:rFonts w:hint="eastAsia"/>
        </w:rPr>
        <w:t xml:space="preserve">和长期记忆。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openclaw-的四个核心判断"/>
    <w:p>
      <w:pPr>
        <w:pStyle w:val="Heading1"/>
      </w:pPr>
      <w:r>
        <w:t xml:space="preserve">03 OpenClaw </w:t>
      </w:r>
      <w:r>
        <w:rPr>
          <w:rFonts w:hint="eastAsia"/>
        </w:rPr>
        <w:t xml:space="preserve">的四个核心判断</w:t>
      </w:r>
    </w:p>
    <w:bookmarkStart w:id="29" w:name="判断一每个关键负责人都需要一支-ai-团队"/>
    <w:p>
      <w:pPr>
        <w:pStyle w:val="Heading2"/>
      </w:pPr>
      <w:r>
        <w:rPr>
          <w:rFonts w:hint="eastAsia"/>
        </w:rPr>
        <w:t xml:space="preserve">判断一：每个关键负责人都需要一支</w:t>
      </w:r>
      <w:r>
        <w:t xml:space="preserve"> AI </w:t>
      </w:r>
      <w:r>
        <w:rPr>
          <w:rFonts w:hint="eastAsia"/>
        </w:rPr>
        <w:t xml:space="preserve">团队</w:t>
      </w:r>
    </w:p>
    <w:p>
      <w:pPr>
        <w:pStyle w:val="FirstParagraph"/>
      </w:pPr>
      <w:r>
        <w:rPr>
          <w:rFonts w:hint="eastAsia"/>
        </w:rPr>
        <w:t xml:space="preserve">不是一个万能助手，而是一组围绕岗位工作的数字员工。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人类负责人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可配置的</w:t>
            </w:r>
            <w:r>
              <w:t xml:space="preserve"> AI </w:t>
            </w:r>
            <w:r>
              <w:rPr>
                <w:rFonts w:hint="eastAsia"/>
              </w:rPr>
              <w:t xml:space="preserve">团队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老板</w:t>
            </w:r>
            <w:r>
              <w:t xml:space="preserve"> / </w:t>
            </w:r>
            <w:r>
              <w:rPr>
                <w:rFonts w:hint="eastAsia"/>
              </w:rPr>
              <w:t xml:space="preserve">总经理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经营简报、会议参谋、风险预警、任务督办、决策资料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客户研究、会前作战包、跟进建议、方案初稿、CRM</w:t>
            </w:r>
            <w:r>
              <w:t xml:space="preserve"> </w:t>
            </w:r>
            <w:r>
              <w:rPr>
                <w:rFonts w:hint="eastAsia"/>
              </w:rPr>
              <w:t xml:space="preserve">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会议纪要、任务拆解、项目风险、客户周报、交付复盘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选题研究、资料整理、内容初稿、案例改写、内容复盘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制度问答、资料溯源、新人培训、知识更新、冲突检查</w:t>
            </w:r>
          </w:p>
        </w:tc>
      </w:tr>
    </w:tbl>
    <w:bookmarkEnd w:id="29"/>
    <w:bookmarkStart w:id="30" w:name="判断二先让老板看见价值"/>
    <w:p>
      <w:pPr>
        <w:pStyle w:val="Heading2"/>
      </w:pPr>
      <w:r>
        <w:rPr>
          <w:rFonts w:hint="eastAsia"/>
        </w:rPr>
        <w:t xml:space="preserve">判断二：先让老板看见价值</w:t>
      </w:r>
    </w:p>
    <w:p>
      <w:pPr>
        <w:pStyle w:val="FirstParagraph"/>
      </w:pP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试点不宜从边缘功能开始。优先建设“老板参谋长</w:t>
      </w:r>
      <w:r>
        <w:t xml:space="preserve"> / </w:t>
      </w:r>
      <w:r>
        <w:rPr>
          <w:rFonts w:hint="eastAsia"/>
        </w:rPr>
        <w:t xml:space="preserve">决策参谋”或另一条老板可以直接看见结果的核心工作流，能更快形成管理层共识。</w:t>
      </w:r>
    </w:p>
    <w:p>
      <w:pPr>
        <w:pStyle w:val="BodyText"/>
      </w:pPr>
      <w:r>
        <w:t xml:space="preserve">AI </w:t>
      </w:r>
      <w:r>
        <w:rPr>
          <w:rFonts w:hint="eastAsia"/>
        </w:rPr>
        <w:t xml:space="preserve">不替老板做决定，而是持续完成：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汇总事实；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暴露异常；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整理选项；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记录决策；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追踪责任人与后续反馈。</w:t>
      </w:r>
    </w:p>
    <w:bookmarkEnd w:id="30"/>
    <w:bookmarkStart w:id="31" w:name="判断三ai-落地必须交付用法"/>
    <w:p>
      <w:pPr>
        <w:pStyle w:val="Heading2"/>
      </w:pPr>
      <w:r>
        <w:rPr>
          <w:rFonts w:hint="eastAsia"/>
        </w:rPr>
        <w:t xml:space="preserve">判断三：AI</w:t>
      </w:r>
      <w:r>
        <w:t xml:space="preserve"> </w:t>
      </w:r>
      <w:r>
        <w:rPr>
          <w:rFonts w:hint="eastAsia"/>
        </w:rPr>
        <w:t xml:space="preserve">落地必须交付“用法”</w:t>
      </w:r>
    </w:p>
    <w:p>
      <w:pPr>
        <w:pStyle w:val="FirstParagraph"/>
      </w:pPr>
      <w:r>
        <w:rPr>
          <w:rFonts w:hint="eastAsia"/>
        </w:rPr>
        <w:t xml:space="preserve">只有</w:t>
      </w:r>
      <w:r>
        <w:t xml:space="preserve"> </w:t>
      </w:r>
      <w:r>
        <w:rPr>
          <w:rFonts w:hint="eastAsia"/>
        </w:rPr>
        <w:t xml:space="preserve">Agent、没有典型场景和</w:t>
      </w:r>
      <w:r>
        <w:t xml:space="preserve"> </w:t>
      </w:r>
      <w:r>
        <w:rPr>
          <w:rFonts w:hint="eastAsia"/>
        </w:rPr>
        <w:t xml:space="preserve">Workflow，员工仍然不知道什么时候用、怎么用、结果如何接回业务。</w:t>
      </w:r>
    </w:p>
    <w:p>
      <w:pPr>
        <w:pStyle w:val="BodyText"/>
      </w:pPr>
      <w:r>
        <w:rPr>
          <w:rFonts w:hint="eastAsia"/>
        </w:rPr>
        <w:t xml:space="preserve">因此每个数字员工必须绑定：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典型业务场景；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明确输入和输出；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可复用</w:t>
      </w:r>
      <w:r>
        <w:t xml:space="preserve"> </w:t>
      </w:r>
      <w:r>
        <w:rPr>
          <w:rFonts w:hint="eastAsia"/>
        </w:rPr>
        <w:t xml:space="preserve">Skill；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工具和数据来源；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人工审批节点；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质量标准和复盘机制。</w:t>
      </w:r>
    </w:p>
    <w:bookmarkEnd w:id="31"/>
    <w:bookmarkStart w:id="32" w:name="判断四模型是能力来源不是企业资产本身"/>
    <w:p>
      <w:pPr>
        <w:pStyle w:val="Heading2"/>
      </w:pPr>
      <w:r>
        <w:rPr>
          <w:rFonts w:hint="eastAsia"/>
        </w:rPr>
        <w:t xml:space="preserve">判断四：模型是能力来源，不是企业资产本身</w:t>
      </w:r>
    </w:p>
    <w:p>
      <w:pPr>
        <w:pStyle w:val="FirstParagraph"/>
      </w:pPr>
      <w:r>
        <w:rPr>
          <w:rFonts w:hint="eastAsia"/>
        </w:rPr>
        <w:t xml:space="preserve">企业可以持续使用</w:t>
      </w:r>
      <w:r>
        <w:t xml:space="preserve"> </w:t>
      </w:r>
      <w:r>
        <w:rPr>
          <w:rFonts w:hint="eastAsia"/>
        </w:rPr>
        <w:t xml:space="preserve">ChatGPT、Claude、Gemini、国产模型或本地模型，但不能把全部角色、记忆、流程和知识只留在模型供应商的会话中。</w:t>
      </w:r>
    </w:p>
    <w:p>
      <w:pPr>
        <w:pStyle w:val="BodyText"/>
      </w:pPr>
      <w:r>
        <w:rPr>
          <w:rFonts w:hint="eastAsia"/>
        </w:rPr>
        <w:t xml:space="preserve">企业应当拥有可导出、可备份、可审计、可迁移的数字员工资产。模型可以更换，岗位与企业上下文仍应继续存在。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企业-ai-落地的真实难点"/>
    <w:p>
      <w:pPr>
        <w:pStyle w:val="Heading1"/>
      </w:pPr>
      <w:r>
        <w:t xml:space="preserve">04 </w:t>
      </w: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落地的真实难点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难点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现场表现</w:t>
            </w:r>
          </w:p>
        </w:tc>
        <w:tc>
          <w:tcPr/>
          <w:p>
            <w:pPr>
              <w:pStyle w:val="Compact"/>
            </w:pPr>
            <w:r>
              <w:t xml:space="preserve">OpenClaw </w:t>
            </w:r>
            <w:r>
              <w:rPr>
                <w:rFonts w:hint="eastAsia"/>
              </w:rPr>
              <w:t xml:space="preserve">的处理方式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文档、群聊、表格和个人经验彼此割裂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建立分类、来源、版本、权限和更新机制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流程虚</w:t>
            </w:r>
          </w:p>
        </w:tc>
        <w:tc>
          <w:tcPr/>
          <w:p>
            <w:pPr>
              <w:pStyle w:val="Compact"/>
            </w:pPr>
            <w:r>
              <w:t xml:space="preserve">SOP </w:t>
            </w:r>
            <w:r>
              <w:rPr>
                <w:rFonts w:hint="eastAsia"/>
              </w:rPr>
              <w:t xml:space="preserve">写在纸上，实际靠人记、靠人催、靠人补洞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把流程拆成可执行</w:t>
            </w:r>
            <w:r>
              <w:t xml:space="preserve"> Workflow </w:t>
            </w:r>
            <w:r>
              <w:rPr>
                <w:rFonts w:hint="eastAsia"/>
              </w:rPr>
              <w:t xml:space="preserve">与</w:t>
            </w:r>
            <w:r>
              <w:t xml:space="preserve"> Skill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CRM、ERP、OA、表格、飞书、企微互不连通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盘点接口与数据流，按优先级逐步连接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不知道</w:t>
            </w:r>
            <w:r>
              <w:t xml:space="preserve"> AI </w:t>
            </w:r>
            <w:r>
              <w:rPr>
                <w:rFonts w:hint="eastAsia"/>
              </w:rPr>
              <w:t xml:space="preserve">能看什么、能做什么、谁批准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建立最小权限、审批节点和权限矩阵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过程黑箱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看不到</w:t>
            </w:r>
            <w:r>
              <w:t xml:space="preserve"> AI </w:t>
            </w:r>
            <w:r>
              <w:rPr>
                <w:rFonts w:hint="eastAsia"/>
              </w:rPr>
              <w:t xml:space="preserve">做过什么、为什么这样做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保留运行日志、来源、状态和异常记录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使用率低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系统建好后员工仍回到原有工作方式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用真实任务陪跑，交付岗位手册和典型</w:t>
            </w:r>
            <w:r>
              <w:t xml:space="preserve"> Skill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评价模糊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只凭“感觉聪不聪明”判断项目价值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上线前建立基线，用冻结测试集和业务指标验收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7" w:name="总体架构"/>
    <w:p>
      <w:pPr>
        <w:pStyle w:val="Heading1"/>
      </w:pPr>
      <w:r>
        <w:t xml:space="preserve">05 </w:t>
      </w:r>
      <w:r>
        <w:rPr>
          <w:rFonts w:hint="eastAsia"/>
        </w:rPr>
        <w:t xml:space="preserve">总体架构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不替代企业现有</w:t>
      </w:r>
      <w:r>
        <w:t xml:space="preserve"> </w:t>
      </w:r>
      <w:r>
        <w:rPr>
          <w:rFonts w:hint="eastAsia"/>
        </w:rPr>
        <w:t xml:space="preserve">CRM、ERP、OA、飞书、企微和文档系统，而是在这些系统之上建立</w:t>
      </w:r>
      <w:r>
        <w:t xml:space="preserve"> Agent </w:t>
      </w:r>
      <w:r>
        <w:rPr>
          <w:rFonts w:hint="eastAsia"/>
        </w:rPr>
        <w:t xml:space="preserve">可操作的工作层。</w:t>
      </w:r>
    </w:p>
    <w:bookmarkStart w:id="35" w:name="七层架构"/>
    <w:p>
      <w:pPr>
        <w:pStyle w:val="Heading2"/>
      </w:pPr>
      <w:r>
        <w:rPr>
          <w:rFonts w:hint="eastAsia"/>
        </w:rPr>
        <w:t xml:space="preserve">七层架构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交互入口层</w:t>
      </w:r>
      <w:r>
        <w:rPr>
          <w:rFonts w:hint="eastAsia"/>
        </w:rPr>
        <w:t xml:space="preserve">：Telegram、飞书、企微、网页或其他经授权的工作入口。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主控与编排层</w:t>
      </w:r>
      <w:r>
        <w:rPr>
          <w:rFonts w:hint="eastAsia"/>
        </w:rPr>
        <w:t xml:space="preserve">：任务识别、路由、拆分、协作、汇总、异常升级。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数字员工层</w:t>
      </w:r>
      <w:r>
        <w:rPr>
          <w:rFonts w:hint="eastAsia"/>
        </w:rPr>
        <w:t xml:space="preserve">：围绕老板、销售、交付、知识、内容等岗位部署</w:t>
      </w:r>
      <w:r>
        <w:t xml:space="preserve"> Agent Team。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Workflow / Skill </w:t>
      </w:r>
      <w:r>
        <w:rPr>
          <w:rFonts w:hint="eastAsia"/>
          <w:b/>
          <w:bCs/>
        </w:rPr>
        <w:t xml:space="preserve">层</w:t>
      </w:r>
      <w:r>
        <w:rPr>
          <w:rFonts w:hint="eastAsia"/>
        </w:rPr>
        <w:t xml:space="preserve">：把重复业务拆成可执行步骤、工具调用、人审和复盘。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企业上下文层</w:t>
      </w:r>
      <w:r>
        <w:rPr>
          <w:rFonts w:hint="eastAsia"/>
        </w:rPr>
        <w:t xml:space="preserve">：Wiki、Ontology、长期记忆、客户与项目对象、制度和案例。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工具与系统连接层</w:t>
      </w:r>
      <w:r>
        <w:rPr>
          <w:rFonts w:hint="eastAsia"/>
        </w:rPr>
        <w:t xml:space="preserve">：文档、表格、数据库、CRM、ERP、OA、消息和</w:t>
      </w:r>
      <w:r>
        <w:t xml:space="preserve"> API。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治理与主权层</w:t>
      </w:r>
      <w:r>
        <w:rPr>
          <w:rFonts w:hint="eastAsia"/>
        </w:rPr>
        <w:t xml:space="preserve">：身份、权限、审批、日志、预算、备份、评测、迁移和退出。</w:t>
      </w:r>
    </w:p>
    <w:bookmarkEnd w:id="35"/>
    <w:bookmarkStart w:id="36" w:name="ontology-的实际边界"/>
    <w:p>
      <w:pPr>
        <w:pStyle w:val="Heading2"/>
      </w:pPr>
      <w:r>
        <w:t xml:space="preserve">Ontology </w:t>
      </w:r>
      <w:r>
        <w:rPr>
          <w:rFonts w:hint="eastAsia"/>
        </w:rPr>
        <w:t xml:space="preserve">的实际边界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不建设一套给人类操作的重型业务平台。Ontology</w:t>
      </w:r>
      <w:r>
        <w:t xml:space="preserve"> </w:t>
      </w:r>
      <w:r>
        <w:rPr>
          <w:rFonts w:hint="eastAsia"/>
        </w:rPr>
        <w:t xml:space="preserve">的作用，是给</w:t>
      </w:r>
      <w:r>
        <w:t xml:space="preserve"> Agent </w:t>
      </w:r>
      <w:r>
        <w:rPr>
          <w:rFonts w:hint="eastAsia"/>
        </w:rPr>
        <w:t xml:space="preserve">提供一层可操作的业务对象定义。</w:t>
      </w:r>
    </w:p>
    <w:p>
      <w:pPr>
        <w:pStyle w:val="BodyText"/>
      </w:pPr>
      <w:r>
        <w:rPr>
          <w:rFonts w:hint="eastAsia"/>
        </w:rPr>
        <w:t xml:space="preserve">它让</w:t>
      </w:r>
      <w:r>
        <w:t xml:space="preserve"> Agent </w:t>
      </w:r>
      <w:r>
        <w:rPr>
          <w:rFonts w:hint="eastAsia"/>
        </w:rPr>
        <w:t xml:space="preserve">知道：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当前处理的是客户、商机、合同、项目还是任务；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对象有哪些状态、字段和关系；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谁可以读取或修改；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哪些动作可以自动执行；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哪些动作必须由人批准；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完成标准和验证证据是什么。</w:t>
      </w:r>
    </w:p>
    <w:p>
      <w:pPr>
        <w:pStyle w:val="FirstParagraph"/>
      </w:pPr>
      <w:r>
        <w:t xml:space="preserve">Workflow </w:t>
      </w:r>
      <w:r>
        <w:rPr>
          <w:rFonts w:hint="eastAsia"/>
        </w:rPr>
        <w:t xml:space="preserve">描述“事情按什么顺序发生”，Ontology</w:t>
      </w:r>
      <w:r>
        <w:t xml:space="preserve"> </w:t>
      </w:r>
      <w:r>
        <w:rPr>
          <w:rFonts w:hint="eastAsia"/>
        </w:rPr>
        <w:t xml:space="preserve">描述“流程正在操作哪些业务对象以及允许做什么”。两者共同构成</w:t>
      </w:r>
      <w:r>
        <w:t xml:space="preserve"> Agent </w:t>
      </w:r>
      <w:r>
        <w:rPr>
          <w:rFonts w:hint="eastAsia"/>
        </w:rPr>
        <w:t xml:space="preserve">可执行的业务现场。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2" w:name="首期建议场景"/>
    <w:p>
      <w:pPr>
        <w:pStyle w:val="Heading1"/>
      </w:pPr>
      <w:r>
        <w:t xml:space="preserve">06 </w:t>
      </w:r>
      <w:r>
        <w:rPr>
          <w:rFonts w:hint="eastAsia"/>
        </w:rPr>
        <w:t xml:space="preserve">首期建议场景</w:t>
      </w:r>
    </w:p>
    <w:p>
      <w:pPr>
        <w:pStyle w:val="FirstParagraph"/>
      </w:pPr>
      <w:r>
        <w:rPr>
          <w:rFonts w:hint="eastAsia"/>
        </w:rPr>
        <w:t xml:space="preserve">首期不追求覆盖全公司。优先选择一条高频、边界清楚、数据可获得、结果可验证、老板能感知的业务流。</w:t>
      </w:r>
    </w:p>
    <w:bookmarkStart w:id="38" w:name="场景-a老板经营参谋"/>
    <w:p>
      <w:pPr>
        <w:pStyle w:val="Heading2"/>
      </w:pPr>
      <w:r>
        <w:rPr>
          <w:rFonts w:hint="eastAsia"/>
        </w:rPr>
        <w:t xml:space="preserve">场景</w:t>
      </w:r>
      <w:r>
        <w:t xml:space="preserve"> </w:t>
      </w:r>
      <w:r>
        <w:rPr>
          <w:rFonts w:hint="eastAsia"/>
        </w:rPr>
        <w:t xml:space="preserve">A：老板经营参谋</w:t>
      </w:r>
    </w:p>
    <w:p>
      <w:pPr>
        <w:pStyle w:val="SourceCode"/>
      </w:pPr>
      <w:r>
        <w:rPr>
          <w:rStyle w:val="VerbatimChar"/>
          <w:rFonts w:hint="eastAsia"/>
        </w:rPr>
        <w:t xml:space="preserve">多渠道经营信息汇总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关键变化与异常识别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今日重点事项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决策资料与选项整理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会议任务记录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责任人和截止时间追踪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日报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周报与复盘</w:t>
      </w:r>
    </w:p>
    <w:bookmarkEnd w:id="38"/>
    <w:bookmarkStart w:id="39" w:name="场景-b销售推进工作流"/>
    <w:p>
      <w:pPr>
        <w:pStyle w:val="Heading2"/>
      </w:pPr>
      <w:r>
        <w:rPr>
          <w:rFonts w:hint="eastAsia"/>
        </w:rPr>
        <w:t xml:space="preserve">场景</w:t>
      </w:r>
      <w:r>
        <w:t xml:space="preserve"> </w:t>
      </w:r>
      <w:r>
        <w:rPr>
          <w:rFonts w:hint="eastAsia"/>
        </w:rPr>
        <w:t xml:space="preserve">B：销售推进工作流</w:t>
      </w:r>
    </w:p>
    <w:p>
      <w:pPr>
        <w:pStyle w:val="SourceCode"/>
      </w:pPr>
      <w:r>
        <w:rPr>
          <w:rStyle w:val="VerbatimChar"/>
          <w:rFonts w:hint="eastAsia"/>
        </w:rPr>
        <w:t xml:space="preserve">线索进入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客户研究与画像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会前作战包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会议纪要与需求提炼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跟进建议和方案初稿</w:t>
      </w:r>
      <w:r>
        <w:br/>
      </w:r>
      <w:r>
        <w:rPr>
          <w:rStyle w:val="VerbatimChar"/>
        </w:rPr>
        <w:t xml:space="preserve">→ CRM </w:t>
      </w:r>
      <w:r>
        <w:rPr>
          <w:rStyle w:val="VerbatimChar"/>
          <w:rFonts w:hint="eastAsia"/>
        </w:rPr>
        <w:t xml:space="preserve">更新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下一步提醒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成交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丢单复盘</w:t>
      </w:r>
    </w:p>
    <w:bookmarkEnd w:id="39"/>
    <w:bookmarkStart w:id="40" w:name="场景-c项目交付工作流"/>
    <w:p>
      <w:pPr>
        <w:pStyle w:val="Heading2"/>
      </w:pPr>
      <w:r>
        <w:rPr>
          <w:rFonts w:hint="eastAsia"/>
        </w:rPr>
        <w:t xml:space="preserve">场景</w:t>
      </w:r>
      <w:r>
        <w:t xml:space="preserve"> </w:t>
      </w:r>
      <w:r>
        <w:rPr>
          <w:rFonts w:hint="eastAsia"/>
        </w:rPr>
        <w:t xml:space="preserve">C：项目交付工作流</w:t>
      </w:r>
    </w:p>
    <w:p>
      <w:pPr>
        <w:pStyle w:val="SourceCode"/>
      </w:pPr>
      <w:r>
        <w:rPr>
          <w:rStyle w:val="VerbatimChar"/>
          <w:rFonts w:hint="eastAsia"/>
        </w:rPr>
        <w:t xml:space="preserve">项目启动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会议纪要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任务与里程碑拆解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风险识别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客户反馈整理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项目周报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交付验收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经验回写知识库</w:t>
      </w:r>
    </w:p>
    <w:bookmarkEnd w:id="40"/>
    <w:bookmarkStart w:id="41" w:name="场景-d企业知识助手"/>
    <w:p>
      <w:pPr>
        <w:pStyle w:val="Heading2"/>
      </w:pPr>
      <w:r>
        <w:rPr>
          <w:rFonts w:hint="eastAsia"/>
        </w:rPr>
        <w:t xml:space="preserve">场景</w:t>
      </w:r>
      <w:r>
        <w:t xml:space="preserve"> </w:t>
      </w:r>
      <w:r>
        <w:rPr>
          <w:rFonts w:hint="eastAsia"/>
        </w:rPr>
        <w:t xml:space="preserve">D：企业知识助手</w:t>
      </w:r>
    </w:p>
    <w:p>
      <w:pPr>
        <w:pStyle w:val="SourceCode"/>
      </w:pPr>
      <w:r>
        <w:rPr>
          <w:rStyle w:val="VerbatimChar"/>
          <w:rFonts w:hint="eastAsia"/>
        </w:rPr>
        <w:t xml:space="preserve">资料盘点与分级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权威来源和版本确认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分类、切分与索引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引用式问答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冲突与过期内容提示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新人培训与知识反馈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持续更新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5" w:name="天试点实施路径"/>
    <w:p>
      <w:pPr>
        <w:pStyle w:val="Heading1"/>
      </w:pPr>
      <w:r>
        <w:t xml:space="preserve">07 30 </w:t>
      </w:r>
      <w:r>
        <w:rPr>
          <w:rFonts w:hint="eastAsia"/>
        </w:rPr>
        <w:t xml:space="preserve">天试点实施路径</w:t>
      </w:r>
    </w:p>
    <w:bookmarkStart w:id="43" w:name="目标"/>
    <w:p>
      <w:pPr>
        <w:pStyle w:val="Heading2"/>
      </w:pPr>
      <w:r>
        <w:rPr>
          <w:rFonts w:hint="eastAsia"/>
        </w:rPr>
        <w:t xml:space="preserve">目标</w:t>
      </w:r>
    </w:p>
    <w:p>
      <w:pPr>
        <w:pStyle w:val="FirstParagraph"/>
      </w:pPr>
      <w:r>
        <w:t xml:space="preserve">30 </w:t>
      </w:r>
      <w:r>
        <w:rPr>
          <w:rFonts w:hint="eastAsia"/>
        </w:rPr>
        <w:t xml:space="preserve">天内跑出一条可验证、可复用的</w:t>
      </w:r>
      <w:r>
        <w:t xml:space="preserve"> AI </w:t>
      </w:r>
      <w:r>
        <w:rPr>
          <w:rFonts w:hint="eastAsia"/>
        </w:rPr>
        <w:t xml:space="preserve">生产闭环，而不是建设一个大而全的平台。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核心工作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主要交付物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 </w:t>
            </w:r>
            <w:r>
              <w:rPr>
                <w:rFonts w:hint="eastAsia"/>
              </w:rPr>
              <w:t xml:space="preserve">周：诊断与定界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访谈负责人，梳理流程、系统、资料、风险和基线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场景定义、流程现状、数据清单、验收指标、责任矩阵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 </w:t>
            </w:r>
            <w:r>
              <w:rPr>
                <w:rFonts w:hint="eastAsia"/>
              </w:rPr>
              <w:t xml:space="preserve">周：上下文与原型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整理首批知识，定义业务对象、角色、权限和原型流程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知识库初版、Agent</w:t>
            </w:r>
            <w:r>
              <w:t xml:space="preserve"> </w:t>
            </w:r>
            <w:r>
              <w:rPr>
                <w:rFonts w:hint="eastAsia"/>
              </w:rPr>
              <w:t xml:space="preserve">角色卡、Ontology</w:t>
            </w:r>
            <w:r>
              <w:t xml:space="preserve"> </w:t>
            </w:r>
            <w:r>
              <w:rPr>
                <w:rFonts w:hint="eastAsia"/>
              </w:rPr>
              <w:t xml:space="preserve">初版、原型演示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3 </w:t>
            </w:r>
            <w:r>
              <w:rPr>
                <w:rFonts w:hint="eastAsia"/>
              </w:rPr>
              <w:t xml:space="preserve">周：Workflow</w:t>
            </w:r>
            <w:r>
              <w:t xml:space="preserve"> </w:t>
            </w:r>
            <w:r>
              <w:rPr>
                <w:rFonts w:hint="eastAsia"/>
              </w:rPr>
              <w:t xml:space="preserve">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</w:t>
            </w:r>
            <w:r>
              <w:t xml:space="preserve"> </w:t>
            </w:r>
            <w:r>
              <w:rPr>
                <w:rFonts w:hint="eastAsia"/>
              </w:rPr>
              <w:t xml:space="preserve">Skill、工具、审批、日志和异常升级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条核心</w:t>
            </w:r>
            <w:r>
              <w:t xml:space="preserve"> Workflow、1–2 </w:t>
            </w:r>
            <w:r>
              <w:rPr>
                <w:rFonts w:hint="eastAsia"/>
              </w:rPr>
              <w:t xml:space="preserve">个数字员工、测试记录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4 </w:t>
            </w:r>
            <w:r>
              <w:rPr>
                <w:rFonts w:hint="eastAsia"/>
              </w:rPr>
              <w:t xml:space="preserve">周：真实运行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使用真实任务陪跑，修正知识、流程和输出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运行报告、问题清单、优化版本、扩展建议</w:t>
            </w:r>
          </w:p>
        </w:tc>
      </w:tr>
    </w:tbl>
    <w:bookmarkEnd w:id="43"/>
    <w:bookmarkStart w:id="44" w:name="首期完整交付物"/>
    <w:p>
      <w:pPr>
        <w:pStyle w:val="Heading2"/>
      </w:pPr>
      <w:r>
        <w:rPr>
          <w:rFonts w:hint="eastAsia"/>
        </w:rPr>
        <w:t xml:space="preserve">首期完整交付物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《企业</w:t>
      </w:r>
      <w:r>
        <w:t xml:space="preserve"> AI </w:t>
      </w:r>
      <w:r>
        <w:rPr>
          <w:rFonts w:hint="eastAsia"/>
        </w:rPr>
        <w:t xml:space="preserve">场景诊断与试点范围说明书》；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一套独立运行环境及配置清单；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企业知识库</w:t>
      </w:r>
      <w:r>
        <w:t xml:space="preserve"> / Wiki </w:t>
      </w:r>
      <w:r>
        <w:rPr>
          <w:rFonts w:hint="eastAsia"/>
        </w:rPr>
        <w:t xml:space="preserve">初版；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轻量业务对象与权限定义；</w:t>
      </w:r>
    </w:p>
    <w:p>
      <w:pPr>
        <w:pStyle w:val="Compact"/>
        <w:numPr>
          <w:ilvl w:val="0"/>
          <w:numId w:val="1007"/>
        </w:numPr>
      </w:pPr>
      <w:r>
        <w:t xml:space="preserve">1 </w:t>
      </w:r>
      <w:r>
        <w:rPr>
          <w:rFonts w:hint="eastAsia"/>
        </w:rPr>
        <w:t xml:space="preserve">条可运行的核心</w:t>
      </w:r>
      <w:r>
        <w:t xml:space="preserve"> </w:t>
      </w:r>
      <w:r>
        <w:rPr>
          <w:rFonts w:hint="eastAsia"/>
        </w:rPr>
        <w:t xml:space="preserve">Workflow；</w:t>
      </w:r>
    </w:p>
    <w:p>
      <w:pPr>
        <w:pStyle w:val="Compact"/>
        <w:numPr>
          <w:ilvl w:val="0"/>
          <w:numId w:val="1007"/>
        </w:numPr>
      </w:pPr>
      <w:r>
        <w:t xml:space="preserve">1–2 </w:t>
      </w:r>
      <w:r>
        <w:rPr>
          <w:rFonts w:hint="eastAsia"/>
        </w:rPr>
        <w:t xml:space="preserve">个岗位数字员工；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典型</w:t>
      </w:r>
      <w:r>
        <w:t xml:space="preserve"> </w:t>
      </w:r>
      <w:r>
        <w:rPr>
          <w:rFonts w:hint="eastAsia"/>
        </w:rPr>
        <w:t xml:space="preserve">Skill、输入模板和输出模板；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人审、异常升级和运行日志规则；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冻结测试集与验收报告；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管理员和关键用户培训；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下一阶段复制路线图。</w:t>
      </w:r>
    </w:p>
    <w:p>
      <w:pPr>
        <w:pStyle w:val="FirstParagraph"/>
      </w:pPr>
      <w:r>
        <w:rPr>
          <w:rFonts w:hint="eastAsia"/>
        </w:rPr>
        <w:t xml:space="preserve">复杂接口、多部门协同、大规模历史数据治理或严格私有化项目，需要在诊断后单独确认周期与范围。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数字员工的交付标准"/>
    <w:p>
      <w:pPr>
        <w:pStyle w:val="Heading1"/>
      </w:pPr>
      <w:r>
        <w:t xml:space="preserve">08 </w:t>
      </w:r>
      <w:r>
        <w:rPr>
          <w:rFonts w:hint="eastAsia"/>
        </w:rPr>
        <w:t xml:space="preserve">数字员工的交付标准</w:t>
      </w:r>
    </w:p>
    <w:p>
      <w:pPr>
        <w:pStyle w:val="FirstParagraph"/>
      </w:pPr>
      <w:r>
        <w:rPr>
          <w:rFonts w:hint="eastAsia"/>
        </w:rPr>
        <w:t xml:space="preserve">一个数字员工不是一个聊天窗口。至少应包含以下资产：</w:t>
      </w:r>
    </w:p>
    <w:p>
      <w:pPr>
        <w:pStyle w:val="SourceCode"/>
      </w:pPr>
      <w:r>
        <w:rPr>
          <w:rStyle w:val="VerbatimChar"/>
          <w:rFonts w:hint="eastAsia"/>
        </w:rPr>
        <w:t xml:space="preserve">身份与岗位职责</w:t>
      </w:r>
      <w:r>
        <w:br/>
      </w:r>
      <w:r>
        <w:rPr>
          <w:rStyle w:val="VerbatimChar"/>
          <w:rFonts w:hint="eastAsia"/>
        </w:rPr>
        <w:t xml:space="preserve">目标与服务对象</w:t>
      </w:r>
      <w:r>
        <w:br/>
      </w:r>
      <w:r>
        <w:rPr>
          <w:rStyle w:val="VerbatimChar"/>
          <w:rFonts w:hint="eastAsia"/>
        </w:rPr>
        <w:t xml:space="preserve">知识与数据范围</w:t>
      </w:r>
      <w:r>
        <w:br/>
      </w:r>
      <w:r>
        <w:rPr>
          <w:rStyle w:val="VerbatimChar"/>
          <w:rFonts w:hint="eastAsia"/>
        </w:rPr>
        <w:t xml:space="preserve">输入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输出规范</w:t>
      </w:r>
      <w:r>
        <w:br/>
      </w:r>
      <w:r>
        <w:rPr>
          <w:rStyle w:val="VerbatimChar"/>
          <w:rFonts w:hint="eastAsia"/>
        </w:rPr>
        <w:t xml:space="preserve">可调用工具</w:t>
      </w:r>
      <w:r>
        <w:br/>
      </w:r>
      <w:r>
        <w:rPr>
          <w:rStyle w:val="VerbatimChar"/>
          <w:rFonts w:hint="eastAsia"/>
        </w:rPr>
        <w:t xml:space="preserve">可执行</w:t>
      </w:r>
      <w:r>
        <w:rPr>
          <w:rStyle w:val="VerbatimChar"/>
        </w:rPr>
        <w:t xml:space="preserve"> Workflow</w:t>
      </w:r>
      <w:r>
        <w:br/>
      </w:r>
      <w:r>
        <w:rPr>
          <w:rStyle w:val="VerbatimChar"/>
          <w:rFonts w:hint="eastAsia"/>
        </w:rPr>
        <w:t xml:space="preserve">可复用</w:t>
      </w:r>
      <w:r>
        <w:rPr>
          <w:rStyle w:val="VerbatimChar"/>
        </w:rPr>
        <w:t xml:space="preserve"> Skills</w:t>
      </w:r>
      <w:r>
        <w:br/>
      </w:r>
      <w:r>
        <w:rPr>
          <w:rStyle w:val="VerbatimChar"/>
          <w:rFonts w:hint="eastAsia"/>
        </w:rPr>
        <w:t xml:space="preserve">权限与审批边界</w:t>
      </w:r>
      <w:r>
        <w:br/>
      </w:r>
      <w:r>
        <w:rPr>
          <w:rStyle w:val="VerbatimChar"/>
          <w:rFonts w:hint="eastAsia"/>
        </w:rPr>
        <w:t xml:space="preserve">长期记忆与版本记录</w:t>
      </w:r>
      <w:r>
        <w:br/>
      </w:r>
      <w:r>
        <w:rPr>
          <w:rStyle w:val="VerbatimChar"/>
          <w:rFonts w:hint="eastAsia"/>
        </w:rPr>
        <w:t xml:space="preserve">冻结测试集与评价标准</w:t>
      </w:r>
      <w:r>
        <w:br/>
      </w:r>
      <w:r>
        <w:rPr>
          <w:rStyle w:val="VerbatimChar"/>
          <w:rFonts w:hint="eastAsia"/>
        </w:rPr>
        <w:t xml:space="preserve">运行日志与交接文档</w:t>
      </w:r>
    </w:p>
    <w:p>
      <w:pPr>
        <w:pStyle w:val="FirstParagraph"/>
      </w:pPr>
      <w:r>
        <w:rPr>
          <w:rFonts w:hint="eastAsia"/>
        </w:rPr>
        <w:t xml:space="preserve">换掉底层模型后，这些岗位资产仍然应当可保留、可导出、可迁移。</w:t>
      </w:r>
    </w:p>
    <w:p>
      <w:r>
        <w:pict>
          <v:rect style="width:0;height:1.5pt" o:hralign="center" o:hrstd="t" o:hr="t"/>
        </w:pict>
      </w:r>
    </w:p>
    <w:bookmarkEnd w:id="46"/>
    <w:bookmarkStart w:id="50" w:name="验收与效果衡量"/>
    <w:p>
      <w:pPr>
        <w:pStyle w:val="Heading1"/>
      </w:pPr>
      <w:r>
        <w:t xml:space="preserve">09 </w:t>
      </w:r>
      <w:r>
        <w:rPr>
          <w:rFonts w:hint="eastAsia"/>
        </w:rPr>
        <w:t xml:space="preserve">验收与效果衡量</w:t>
      </w:r>
    </w:p>
    <w:bookmarkStart w:id="47" w:name="验收原则"/>
    <w:p>
      <w:pPr>
        <w:pStyle w:val="Heading2"/>
      </w:pPr>
      <w:r>
        <w:rPr>
          <w:rFonts w:hint="eastAsia"/>
        </w:rPr>
        <w:t xml:space="preserve">验收原则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不以演示效果代替真实业务运行；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不以“感觉更聪明”代替冻结测试集；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不承诺</w:t>
      </w:r>
      <w:r>
        <w:t xml:space="preserve"> 100% </w:t>
      </w:r>
      <w:r>
        <w:rPr>
          <w:rFonts w:hint="eastAsia"/>
        </w:rPr>
        <w:t xml:space="preserve">准确、固定收入增长或固定人员缩减；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先记录上线前基线，再比较上线后变化；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生成式内容、经营判断和高风险动作保留人工复核。</w:t>
      </w:r>
    </w:p>
    <w:bookmarkEnd w:id="47"/>
    <w:bookmarkStart w:id="48" w:name="四类验收"/>
    <w:p>
      <w:pPr>
        <w:pStyle w:val="Heading2"/>
      </w:pPr>
      <w:r>
        <w:rPr>
          <w:rFonts w:hint="eastAsia"/>
        </w:rPr>
        <w:t xml:space="preserve">四类验收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环境与连接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约定入口、模型、知识源、工具和基础监控可运行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权限与治理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身份、数据权限、人审和敏感动作限制按约定生效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任务与质量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冻结测试集中的任务能按流程产出完整结果并标示必要来源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文档与接管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配置、角色、流程、手册、账号清单、问题清单完成交接</w:t>
            </w:r>
          </w:p>
        </w:tc>
      </w:tr>
    </w:tbl>
    <w:bookmarkEnd w:id="48"/>
    <w:bookmarkStart w:id="49" w:name="建议观察指标"/>
    <w:p>
      <w:pPr>
        <w:pStyle w:val="Heading2"/>
      </w:pPr>
      <w:r>
        <w:rPr>
          <w:rFonts w:hint="eastAsia"/>
        </w:rPr>
        <w:t xml:space="preserve">建议观察指标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任务完成率；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首次输出可用率；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人工修改率；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平均处理时长；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知识引用正确率；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跟进遗漏或任务超期数量；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单任务模型与工具成本；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目标用户实际使用率；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已沉淀并重复使用的</w:t>
      </w:r>
      <w:r>
        <w:t xml:space="preserve"> Skill / Workflow </w:t>
      </w:r>
      <w:r>
        <w:rPr>
          <w:rFonts w:hint="eastAsia"/>
        </w:rPr>
        <w:t xml:space="preserve">数量。</w:t>
      </w:r>
    </w:p>
    <w:p>
      <w:pPr>
        <w:pStyle w:val="FirstParagraph"/>
      </w:pPr>
      <w:r>
        <w:rPr>
          <w:rFonts w:hint="eastAsia"/>
        </w:rPr>
        <w:t xml:space="preserve">具体阈值应由双方基于真实样本和上线前基线确认，不在通用方案中虚构统一百分比。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4" w:name="部署安全与企业-ai-主权"/>
    <w:p>
      <w:pPr>
        <w:pStyle w:val="Heading1"/>
      </w:pPr>
      <w:r>
        <w:t xml:space="preserve">10 </w:t>
      </w:r>
      <w:r>
        <w:rPr>
          <w:rFonts w:hint="eastAsia"/>
        </w:rPr>
        <w:t xml:space="preserve">部署、安全与企业</w:t>
      </w:r>
      <w:r>
        <w:t xml:space="preserve"> AI </w:t>
      </w:r>
      <w:r>
        <w:rPr>
          <w:rFonts w:hint="eastAsia"/>
        </w:rPr>
        <w:t xml:space="preserve">主权</w:t>
      </w:r>
    </w:p>
    <w:bookmarkStart w:id="51" w:name="三种部署方式"/>
    <w:p>
      <w:pPr>
        <w:pStyle w:val="Heading2"/>
      </w:pPr>
      <w:r>
        <w:rPr>
          <w:rFonts w:hint="eastAsia"/>
        </w:rPr>
        <w:t xml:space="preserve">三种部署方式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适用情况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必须说明的边界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独立托管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希望快速试点、暂无技术团队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客户数据范围、账号归属、托管期限和退出方式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混合部署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本地保存知识和业务数据，外部模型提供推理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哪些字段外发、发送给谁、如何保存和脱敏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企业控制环境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对权限、审计或网络有明确要求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若仍调用外部模型，不应表述为“全部数据本地”</w:t>
            </w:r>
          </w:p>
        </w:tc>
      </w:tr>
    </w:tbl>
    <w:bookmarkEnd w:id="51"/>
    <w:bookmarkStart w:id="52" w:name="主权不只意味着文件在本地"/>
    <w:p>
      <w:pPr>
        <w:pStyle w:val="Heading2"/>
      </w:pPr>
      <w:r>
        <w:rPr>
          <w:rFonts w:hint="eastAsia"/>
        </w:rPr>
        <w:t xml:space="preserve">主权不只意味着“文件在本地”</w:t>
      </w:r>
    </w:p>
    <w:p>
      <w:pPr>
        <w:pStyle w:val="FirstParagraph"/>
      </w:pP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主权至少包括：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数据和配置采用可导出的开放格式；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关键知识有来源、版本和责任人；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账号、凭证和权限可以撤销；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配置、知识和日志有备份与恢复机制；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员工离职或服务终止后可以交接；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模型供应商可以替换；</w:t>
      </w:r>
    </w:p>
    <w:p>
      <w:pPr>
        <w:pStyle w:val="Compact"/>
        <w:numPr>
          <w:ilvl w:val="0"/>
          <w:numId w:val="1010"/>
        </w:numPr>
      </w:pPr>
      <w:r>
        <w:t xml:space="preserve">Agent Runtime </w:t>
      </w:r>
      <w:r>
        <w:rPr>
          <w:rFonts w:hint="eastAsia"/>
        </w:rPr>
        <w:t xml:space="preserve">可以迁移；</w:t>
      </w:r>
    </w:p>
    <w:p>
      <w:pPr>
        <w:pStyle w:val="Compact"/>
        <w:numPr>
          <w:ilvl w:val="0"/>
          <w:numId w:val="1010"/>
        </w:numPr>
      </w:pPr>
      <w:r>
        <w:t xml:space="preserve">Skill </w:t>
      </w:r>
      <w:r>
        <w:rPr>
          <w:rFonts w:hint="eastAsia"/>
        </w:rPr>
        <w:t xml:space="preserve">和</w:t>
      </w:r>
      <w:r>
        <w:t xml:space="preserve"> Workflow </w:t>
      </w:r>
      <w:r>
        <w:rPr>
          <w:rFonts w:hint="eastAsia"/>
        </w:rPr>
        <w:t xml:space="preserve">有测试标准；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发送给外部模型的数据范围可说明、可审计；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在外部服务暂时不可用时，关键业务有人工或替代路径。</w:t>
      </w:r>
    </w:p>
    <w:bookmarkEnd w:id="52"/>
    <w:bookmarkStart w:id="53" w:name="默认治理原则"/>
    <w:p>
      <w:pPr>
        <w:pStyle w:val="Heading2"/>
      </w:pPr>
      <w:r>
        <w:rPr>
          <w:rFonts w:hint="eastAsia"/>
        </w:rPr>
        <w:t xml:space="preserve">默认治理原则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生产环境优先使用客户自有企业账号、服务账号或</w:t>
      </w:r>
      <w:r>
        <w:t xml:space="preserve"> </w:t>
      </w:r>
      <w:r>
        <w:rPr>
          <w:rFonts w:hint="eastAsia"/>
        </w:rPr>
        <w:t xml:space="preserve">API；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每个</w:t>
      </w:r>
      <w:r>
        <w:t xml:space="preserve"> Agent </w:t>
      </w:r>
      <w:r>
        <w:rPr>
          <w:rFonts w:hint="eastAsia"/>
        </w:rPr>
        <w:t xml:space="preserve">只获得完成任务所需的最小权限；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发送、发布、删除、付款、报价、合同和正式承诺默认人工确认；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第三方</w:t>
      </w:r>
      <w:r>
        <w:t xml:space="preserve"> </w:t>
      </w:r>
      <w:r>
        <w:rPr>
          <w:rFonts w:hint="eastAsia"/>
        </w:rPr>
        <w:t xml:space="preserve">Skill、插件和连接器进入生产前进行来源、权限和行为审查；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模型</w:t>
      </w:r>
      <w:r>
        <w:t xml:space="preserve"> </w:t>
      </w:r>
      <w:r>
        <w:rPr>
          <w:rFonts w:hint="eastAsia"/>
        </w:rPr>
        <w:t xml:space="preserve">Token、云资源、第三方</w:t>
      </w:r>
      <w:r>
        <w:t xml:space="preserve"> </w:t>
      </w:r>
      <w:r>
        <w:rPr>
          <w:rFonts w:hint="eastAsia"/>
        </w:rPr>
        <w:t xml:space="preserve">SaaS、硬件和网络费用单独列明；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项目终止后按合同移交资产、撤销服务方权限并处理托管副本。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双方职责"/>
    <w:p>
      <w:pPr>
        <w:pStyle w:val="Heading1"/>
      </w:pPr>
      <w:r>
        <w:t xml:space="preserve">11 </w:t>
      </w:r>
      <w:r>
        <w:rPr>
          <w:rFonts w:hint="eastAsia"/>
        </w:rPr>
        <w:t xml:space="preserve">双方职责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灵爪智能负责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客户负责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按确认范围完成诊断、方案、部署、配置、测试、培训和交接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指定项目负责人、知识负责人、业务验收人和最终审批人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设计数字员工、知识结构、Workflow、权限和测试机制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提供合法、真实、可用的资料、账号、权限和任务样本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对范围内配置与流程缺陷进行修正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确认业务规则、知识真实性和对外发布结果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说明模型、网络、接口和第三方服务边界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按节点参与评审、试运行并反馈问题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保护项目中接触的客户资料并按约定完成移交或删除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承担最终经营、合同、财务、法律和人事决策责任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客户未按约定提供资料、账号、接口、确认或测试反馈时，项目排期相应顺延。新增</w:t>
      </w:r>
      <w:r>
        <w:t xml:space="preserve"> </w:t>
      </w:r>
      <w:r>
        <w:rPr>
          <w:rFonts w:hint="eastAsia"/>
        </w:rPr>
        <w:t xml:space="preserve">Agent、Workflow、知识源、渠道、接口或重大重构，应通过书面变更确认范围、费用和排期。</w:t>
      </w:r>
    </w:p>
    <w:p>
      <w:r>
        <w:pict>
          <v:rect style="width:0;height:1.5pt" o:hralign="center" o:hrstd="t" o:hr="t"/>
        </w:pict>
      </w:r>
    </w:p>
    <w:bookmarkEnd w:id="55"/>
    <w:bookmarkStart w:id="58" w:name="商务建议"/>
    <w:p>
      <w:pPr>
        <w:pStyle w:val="Heading1"/>
      </w:pPr>
      <w:r>
        <w:t xml:space="preserve">12 </w:t>
      </w:r>
      <w:r>
        <w:rPr>
          <w:rFonts w:hint="eastAsia"/>
        </w:rPr>
        <w:t xml:space="preserve">商务建议</w:t>
      </w:r>
    </w:p>
    <w:bookmarkStart w:id="56" w:name="先卖第一条老板可见的-ai-工作流"/>
    <w:p>
      <w:pPr>
        <w:pStyle w:val="Heading2"/>
      </w:pPr>
      <w:r>
        <w:rPr>
          <w:rFonts w:hint="eastAsia"/>
        </w:rPr>
        <w:t xml:space="preserve">先卖“第一条老板可见的</w:t>
      </w:r>
      <w:r>
        <w:t xml:space="preserve"> AI </w:t>
      </w:r>
      <w:r>
        <w:rPr>
          <w:rFonts w:hint="eastAsia"/>
        </w:rPr>
        <w:t xml:space="preserve">工作流”</w:t>
      </w:r>
    </w:p>
    <w:p>
      <w:pPr>
        <w:pStyle w:val="FirstParagraph"/>
      </w:pPr>
      <w:r>
        <w:rPr>
          <w:rFonts w:hint="eastAsia"/>
        </w:rPr>
        <w:t xml:space="preserve">对于中小企业，首单不宜直接销售大而全的平台，也不宜只按</w:t>
      </w:r>
      <w:r>
        <w:t xml:space="preserve"> Agent </w:t>
      </w:r>
      <w:r>
        <w:rPr>
          <w:rFonts w:hint="eastAsia"/>
        </w:rPr>
        <w:t xml:space="preserve">数量报价。</w:t>
      </w:r>
    </w:p>
    <w:p>
      <w:pPr>
        <w:pStyle w:val="BodyText"/>
      </w:pPr>
      <w:r>
        <w:rPr>
          <w:rFonts w:hint="eastAsia"/>
        </w:rPr>
        <w:t xml:space="preserve">建议的商业入口是：</w:t>
      </w:r>
    </w:p>
    <w:p>
      <w:pPr>
        <w:pStyle w:val="BlockText"/>
      </w:pPr>
      <w:r>
        <w:rPr>
          <w:rFonts w:hint="eastAsia"/>
          <w:b/>
          <w:bCs/>
        </w:rPr>
        <w:t xml:space="preserve">用约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天，交付第一条老板能看见、员工每天能使用、结果可以验收的</w:t>
      </w:r>
      <w:r>
        <w:rPr>
          <w:b/>
          <w:bCs/>
        </w:rPr>
        <w:t xml:space="preserve"> AI </w:t>
      </w:r>
      <w:r>
        <w:rPr>
          <w:rFonts w:hint="eastAsia"/>
          <w:b/>
          <w:bCs/>
        </w:rPr>
        <w:t xml:space="preserve">工作流。</w:t>
      </w:r>
    </w:p>
    <w:p>
      <w:pPr>
        <w:pStyle w:val="FirstParagraph"/>
      </w:pPr>
      <w:r>
        <w:rPr>
          <w:rFonts w:hint="eastAsia"/>
        </w:rPr>
        <w:t xml:space="preserve">首期通常包含：一套独立环境、1</w:t>
      </w:r>
      <w:r>
        <w:t xml:space="preserve"> </w:t>
      </w:r>
      <w:r>
        <w:rPr>
          <w:rFonts w:hint="eastAsia"/>
        </w:rPr>
        <w:t xml:space="preserve">条核心</w:t>
      </w:r>
      <w:r>
        <w:t xml:space="preserve"> Workflow、1–2 </w:t>
      </w:r>
      <w:r>
        <w:rPr>
          <w:rFonts w:hint="eastAsia"/>
        </w:rPr>
        <w:t xml:space="preserve">个数字员工、首批知识库、必要权限与日志、培训和试运行复盘。</w:t>
      </w:r>
    </w:p>
    <w:p>
      <w:pPr>
        <w:pStyle w:val="BodyText"/>
      </w:pPr>
      <w:r>
        <w:rPr>
          <w:rFonts w:hint="eastAsia"/>
        </w:rPr>
        <w:t xml:space="preserve">结合现有项目实践，首期项目通常处于数万元量级；正式价格根据场景数量、数据治理、接口复杂度、部署方式和运维要求确定，以《项目范围说明书》和正式报价单为准。</w:t>
      </w:r>
    </w:p>
    <w:p>
      <w:pPr>
        <w:pStyle w:val="BodyText"/>
      </w:pPr>
      <w:r>
        <w:rPr>
          <w:rFonts w:hint="eastAsia"/>
        </w:rPr>
        <w:t xml:space="preserve">不建议在未经确认的通用文档中固定以下内容：统一套餐价、统一</w:t>
      </w:r>
      <w:r>
        <w:t xml:space="preserve"> Agent </w:t>
      </w:r>
      <w:r>
        <w:rPr>
          <w:rFonts w:hint="eastAsia"/>
        </w:rPr>
        <w:t xml:space="preserve">年费、统一</w:t>
      </w:r>
      <w:r>
        <w:t xml:space="preserve"> </w:t>
      </w:r>
      <w:r>
        <w:rPr>
          <w:rFonts w:hint="eastAsia"/>
        </w:rPr>
        <w:t xml:space="preserve">SLA、统一续费比例和未经核实的客户数量。相关数字应在公司正式定价、服务能力和合同模板确认后发布。</w:t>
      </w:r>
    </w:p>
    <w:bookmarkEnd w:id="56"/>
    <w:bookmarkStart w:id="57" w:name="后续扩展"/>
    <w:p>
      <w:pPr>
        <w:pStyle w:val="Heading2"/>
      </w:pPr>
      <w:r>
        <w:rPr>
          <w:rFonts w:hint="eastAsia"/>
        </w:rPr>
        <w:t xml:space="preserve">后续扩展</w:t>
      </w:r>
    </w:p>
    <w:p>
      <w:pPr>
        <w:pStyle w:val="FirstParagraph"/>
      </w:pPr>
      <w:r>
        <w:rPr>
          <w:rFonts w:hint="eastAsia"/>
        </w:rPr>
        <w:t xml:space="preserve">试点通过后，按已验证成果逐步扩展：</w:t>
      </w:r>
    </w:p>
    <w:p>
      <w:pPr>
        <w:pStyle w:val="SourceCode"/>
      </w:pPr>
      <w:r>
        <w:rPr>
          <w:rStyle w:val="VerbatimChar"/>
          <w:rFonts w:hint="eastAsia"/>
        </w:rPr>
        <w:t xml:space="preserve">第一条核心</w:t>
      </w:r>
      <w:r>
        <w:rPr>
          <w:rStyle w:val="VerbatimChar"/>
        </w:rPr>
        <w:t xml:space="preserve"> Workflow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同岗位更多</w:t>
      </w:r>
      <w:r>
        <w:rPr>
          <w:rStyle w:val="VerbatimChar"/>
        </w:rPr>
        <w:t xml:space="preserve"> Skill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同部门</w:t>
      </w:r>
      <w:r>
        <w:rPr>
          <w:rStyle w:val="VerbatimChar"/>
        </w:rPr>
        <w:t xml:space="preserve"> Agent Team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跨部门协作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经营控制塔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企业级</w:t>
      </w:r>
      <w:r>
        <w:rPr>
          <w:rStyle w:val="VerbatimChar"/>
        </w:rPr>
        <w:t xml:space="preserve"> AI </w:t>
      </w:r>
      <w:r>
        <w:rPr>
          <w:rStyle w:val="VerbatimChar"/>
          <w:rFonts w:hint="eastAsia"/>
        </w:rPr>
        <w:t xml:space="preserve">生产系统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1" w:name="为什么选择灵爪智能"/>
    <w:p>
      <w:pPr>
        <w:pStyle w:val="Heading1"/>
      </w:pPr>
      <w:r>
        <w:t xml:space="preserve">13 </w:t>
      </w:r>
      <w:r>
        <w:rPr>
          <w:rFonts w:hint="eastAsia"/>
        </w:rPr>
        <w:t xml:space="preserve">为什么选择灵爪智能</w:t>
      </w:r>
    </w:p>
    <w:bookmarkStart w:id="59" w:name="我们交付的是企业自己的-ai-生产系统"/>
    <w:p>
      <w:pPr>
        <w:pStyle w:val="Heading2"/>
      </w:pPr>
      <w:r>
        <w:rPr>
          <w:rFonts w:hint="eastAsia"/>
        </w:rPr>
        <w:t xml:space="preserve">我们交付的是企业自己的</w:t>
      </w:r>
      <w:r>
        <w:t xml:space="preserve"> AI </w:t>
      </w:r>
      <w:r>
        <w:rPr>
          <w:rFonts w:hint="eastAsia"/>
        </w:rPr>
        <w:t xml:space="preserve">生产系统</w:t>
      </w:r>
    </w:p>
    <w:p>
      <w:pPr>
        <w:pStyle w:val="FirstParagraph"/>
      </w:pPr>
      <w:r>
        <w:rPr>
          <w:rFonts w:hint="eastAsia"/>
        </w:rPr>
        <w:t xml:space="preserve">灵爪智能不以“多接一个模型”作为核心价值，而是围绕真实业务完成：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企业知识与长期记忆沉淀；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岗位数字员工设计；</w:t>
      </w:r>
    </w:p>
    <w:p>
      <w:pPr>
        <w:pStyle w:val="Compact"/>
        <w:numPr>
          <w:ilvl w:val="0"/>
          <w:numId w:val="1012"/>
        </w:numPr>
      </w:pPr>
      <w:r>
        <w:t xml:space="preserve">Workflow </w:t>
      </w:r>
      <w:r>
        <w:rPr>
          <w:rFonts w:hint="eastAsia"/>
        </w:rPr>
        <w:t xml:space="preserve">与</w:t>
      </w:r>
      <w:r>
        <w:t xml:space="preserve"> Skill </w:t>
      </w:r>
      <w:r>
        <w:rPr>
          <w:rFonts w:hint="eastAsia"/>
        </w:rPr>
        <w:t xml:space="preserve">工程化；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业务对象、权限和验证标准定义；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现有系统和工具连接；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人审、日志、成本和风险治理；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真实任务陪跑、验收与持续复盘；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企业</w:t>
      </w:r>
      <w:r>
        <w:t xml:space="preserve"> AI </w:t>
      </w:r>
      <w:r>
        <w:rPr>
          <w:rFonts w:hint="eastAsia"/>
        </w:rPr>
        <w:t xml:space="preserve">资产的可控、可积累和可迁移。</w:t>
      </w:r>
    </w:p>
    <w:p>
      <w:pPr>
        <w:pStyle w:val="FirstParagraph"/>
      </w:pPr>
      <w:r>
        <w:rPr>
          <w:rFonts w:hint="eastAsia"/>
        </w:rPr>
        <w:t xml:space="preserve">现阶段，团队已经完成约</w:t>
      </w:r>
      <w:r>
        <w:t xml:space="preserve"> 20 </w:t>
      </w:r>
      <w:r>
        <w:rPr>
          <w:rFonts w:hint="eastAsia"/>
        </w:rPr>
        <w:t xml:space="preserve">套企业数字员工</w:t>
      </w:r>
      <w:r>
        <w:t xml:space="preserve"> / </w:t>
      </w:r>
      <w:r>
        <w:rPr>
          <w:rFonts w:hint="eastAsia"/>
        </w:rPr>
        <w:t xml:space="preserve">数字军团系统部署实践，单项目多为数万元量级。该表述指部署系统实践数量，不等同于“20</w:t>
      </w:r>
      <w:r>
        <w:t xml:space="preserve"> </w:t>
      </w:r>
      <w:r>
        <w:rPr>
          <w:rFonts w:hint="eastAsia"/>
        </w:rPr>
        <w:t xml:space="preserve">余家客户”，对外引用具体案例、客户名称和效果数据时，应以可公开、可核验材料为准。</w:t>
      </w:r>
    </w:p>
    <w:bookmarkEnd w:id="59"/>
    <w:bookmarkStart w:id="60" w:name="我们的长期定位"/>
    <w:p>
      <w:pPr>
        <w:pStyle w:val="Heading2"/>
      </w:pPr>
      <w:r>
        <w:rPr>
          <w:rFonts w:hint="eastAsia"/>
        </w:rPr>
        <w:t xml:space="preserve">我们的长期定位</w:t>
      </w:r>
    </w:p>
    <w:p>
      <w:pPr>
        <w:pStyle w:val="FirstParagraph"/>
      </w:pPr>
      <w:r>
        <w:t xml:space="preserve">OpenClaw </w:t>
      </w:r>
      <w:r>
        <w:rPr>
          <w:rFonts w:hint="eastAsia"/>
        </w:rPr>
        <w:t xml:space="preserve">是企业</w:t>
      </w:r>
      <w:r>
        <w:t xml:space="preserve"> AI </w:t>
      </w:r>
      <w:r>
        <w:rPr>
          <w:rFonts w:hint="eastAsia"/>
        </w:rPr>
        <w:t xml:space="preserve">生产系统的运行与交付载体，但企业不应被某个模型或</w:t>
      </w:r>
      <w:r>
        <w:t xml:space="preserve"> Runtime </w:t>
      </w:r>
      <w:r>
        <w:rPr>
          <w:rFonts w:hint="eastAsia"/>
        </w:rPr>
        <w:t xml:space="preserve">锁定。</w:t>
      </w:r>
    </w:p>
    <w:p>
      <w:pPr>
        <w:pStyle w:val="BodyText"/>
      </w:pPr>
      <w:r>
        <w:rPr>
          <w:rFonts w:hint="eastAsia"/>
        </w:rPr>
        <w:t xml:space="preserve">我们的目标，是帮助客户逐步拥有：</w:t>
      </w:r>
    </w:p>
    <w:p>
      <w:pPr>
        <w:pStyle w:val="BlockText"/>
      </w:pPr>
      <w:r>
        <w:rPr>
          <w:rFonts w:hint="eastAsia"/>
          <w:b/>
          <w:bCs/>
        </w:rPr>
        <w:t xml:space="preserve">企业上下文操作系统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数字员工组织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模型能力调度网。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2" w:name="建议启动方式"/>
    <w:p>
      <w:pPr>
        <w:pStyle w:val="Heading1"/>
      </w:pPr>
      <w:r>
        <w:t xml:space="preserve">14 </w:t>
      </w:r>
      <w:r>
        <w:rPr>
          <w:rFonts w:hint="eastAsia"/>
        </w:rPr>
        <w:t xml:space="preserve">建议启动方式</w:t>
      </w:r>
    </w:p>
    <w:p>
      <w:pPr>
        <w:pStyle w:val="FirstParagraph"/>
      </w:pPr>
      <w:r>
        <w:rPr>
          <w:rFonts w:hint="eastAsia"/>
        </w:rPr>
        <w:t xml:space="preserve">安排一次</w:t>
      </w:r>
      <w:r>
        <w:t xml:space="preserve"> 60–90 </w:t>
      </w:r>
      <w:r>
        <w:rPr>
          <w:rFonts w:hint="eastAsia"/>
        </w:rPr>
        <w:t xml:space="preserve">分钟企业</w:t>
      </w:r>
      <w:r>
        <w:t xml:space="preserve"> AI </w:t>
      </w:r>
      <w:r>
        <w:rPr>
          <w:rFonts w:hint="eastAsia"/>
        </w:rPr>
        <w:t xml:space="preserve">场景诊断会。</w:t>
      </w:r>
    </w:p>
    <w:p>
      <w:pPr>
        <w:pStyle w:val="BodyText"/>
      </w:pPr>
      <w:r>
        <w:rPr>
          <w:rFonts w:hint="eastAsia"/>
        </w:rPr>
        <w:t xml:space="preserve">客户准备：</w:t>
      </w:r>
    </w:p>
    <w:p>
      <w:pPr>
        <w:pStyle w:val="Compact"/>
        <w:numPr>
          <w:ilvl w:val="0"/>
          <w:numId w:val="1013"/>
        </w:numPr>
      </w:pPr>
      <w:r>
        <w:t xml:space="preserve">3–5 </w:t>
      </w:r>
      <w:r>
        <w:rPr>
          <w:rFonts w:hint="eastAsia"/>
        </w:rPr>
        <w:t xml:space="preserve">个真实任务样本；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现有</w:t>
      </w:r>
      <w:r>
        <w:t xml:space="preserve"> </w:t>
      </w:r>
      <w:r>
        <w:rPr>
          <w:rFonts w:hint="eastAsia"/>
        </w:rPr>
        <w:t xml:space="preserve">SOP、资料目录和输出模板；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拟接入的系统与账号条件；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一名业务负责人和一名最终验收人；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希望改善的时间、质量、响应或管理指标。</w:t>
      </w:r>
    </w:p>
    <w:p>
      <w:pPr>
        <w:pStyle w:val="FirstParagraph"/>
      </w:pPr>
      <w:r>
        <w:rPr>
          <w:rFonts w:hint="eastAsia"/>
        </w:rPr>
        <w:t xml:space="preserve">诊断后输出：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首期场景优先级；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第一条核心</w:t>
      </w:r>
      <w:r>
        <w:t xml:space="preserve"> </w:t>
      </w:r>
      <w:r>
        <w:rPr>
          <w:rFonts w:hint="eastAsia"/>
        </w:rPr>
        <w:t xml:space="preserve">Workflow；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数字员工角色建议；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数据与系统连接清单；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风险和人审边界；</w:t>
      </w:r>
    </w:p>
    <w:p>
      <w:pPr>
        <w:pStyle w:val="Compact"/>
        <w:numPr>
          <w:ilvl w:val="0"/>
          <w:numId w:val="1014"/>
        </w:numPr>
      </w:pPr>
      <w:r>
        <w:t xml:space="preserve">30 </w:t>
      </w:r>
      <w:r>
        <w:rPr>
          <w:rFonts w:hint="eastAsia"/>
        </w:rPr>
        <w:t xml:space="preserve">天实施范围、排期与正式报价。</w:t>
      </w:r>
    </w:p>
    <w:p>
      <w:r>
        <w:pict>
          <v:rect style="width:0;height:1.5pt" o:hralign="center" o:hrstd="t" o:hr="t"/>
        </w:pict>
      </w:r>
    </w:p>
    <w:bookmarkEnd w:id="62"/>
    <w:bookmarkStart w:id="63" w:name="附件-a项目范围确认清单"/>
    <w:p>
      <w:pPr>
        <w:pStyle w:val="Heading1"/>
      </w:pPr>
      <w:r>
        <w:rPr>
          <w:rFonts w:hint="eastAsia"/>
        </w:rPr>
        <w:t xml:space="preserve">附件</w:t>
      </w:r>
      <w:r>
        <w:t xml:space="preserve"> </w:t>
      </w:r>
      <w:r>
        <w:rPr>
          <w:rFonts w:hint="eastAsia"/>
        </w:rPr>
        <w:t xml:space="preserve">A：项目范围确认清单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确认项目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填写内容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客户名称</w:t>
            </w:r>
            <w:r>
              <w:t xml:space="preserve"> / </w:t>
            </w:r>
            <w:r>
              <w:rPr>
                <w:rFonts w:hint="eastAsia"/>
              </w:rPr>
              <w:t xml:space="preserve">行业</w:t>
            </w:r>
            <w:r>
              <w:t xml:space="preserve"> / </w:t>
            </w:r>
            <w:r>
              <w:rPr>
                <w:rFonts w:hint="eastAsia"/>
              </w:rPr>
              <w:t xml:space="preserve">部门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首期核心场景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上线前业务基线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部署模式</w:t>
            </w:r>
          </w:p>
        </w:tc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独立托管</w:t>
            </w:r>
            <w:r>
              <w:t xml:space="preserve"> □ </w:t>
            </w:r>
            <w:r>
              <w:rPr>
                <w:rFonts w:hint="eastAsia"/>
              </w:rPr>
              <w:t xml:space="preserve">混合部署</w:t>
            </w:r>
            <w:r>
              <w:t xml:space="preserve"> □ </w:t>
            </w:r>
            <w:r>
              <w:rPr>
                <w:rFonts w:hint="eastAsia"/>
              </w:rPr>
              <w:t xml:space="preserve">企业控制环境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数字员工清单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Workflow / Skill </w:t>
            </w:r>
            <w:r>
              <w:rPr>
                <w:rFonts w:hint="eastAsia"/>
              </w:rPr>
              <w:t xml:space="preserve">范围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知识源、版本与责任人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</w:t>
            </w:r>
            <w:r>
              <w:t xml:space="preserve"> / </w:t>
            </w:r>
            <w:r>
              <w:rPr>
                <w:rFonts w:hint="eastAsia"/>
              </w:rPr>
              <w:t xml:space="preserve">系统</w:t>
            </w:r>
            <w:r>
              <w:t xml:space="preserve"> / </w:t>
            </w:r>
            <w:r>
              <w:rPr>
                <w:rFonts w:hint="eastAsia"/>
              </w:rPr>
              <w:t xml:space="preserve">接口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数据外发与脱敏规则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权限与人工审批节点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冻结测试集与验收指标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项目负责人</w:t>
            </w:r>
            <w:r>
              <w:t xml:space="preserve"> / </w:t>
            </w:r>
            <w:r>
              <w:rPr>
                <w:rFonts w:hint="eastAsia"/>
              </w:rPr>
              <w:t xml:space="preserve">验收人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计划周期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项目报价与付款节点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第三方费用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模型、云资源、硬件、平台和网络费用按合同约定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本清单用于冻结项目范围。新增数字员工、Workflow、知识源、渠道、系统接入或重大重构，应通过书面变更确认工作量、费用、风险与排期。</w:t>
      </w:r>
    </w:p>
    <w:p>
      <w:r>
        <w:pict>
          <v:rect style="width:0;height:1.5pt" o:hralign="center" o:hrstd="t" o:hr="t"/>
        </w:pict>
      </w:r>
    </w:p>
    <w:bookmarkEnd w:id="63"/>
    <w:bookmarkStart w:id="64" w:name="附件-b来源与事实边界说明"/>
    <w:p>
      <w:pPr>
        <w:pStyle w:val="Heading1"/>
      </w:pPr>
      <w:r>
        <w:rPr>
          <w:rFonts w:hint="eastAsia"/>
        </w:rPr>
        <w:t xml:space="preserve">附件</w:t>
      </w:r>
      <w:r>
        <w:t xml:space="preserve"> </w:t>
      </w:r>
      <w:r>
        <w:rPr>
          <w:rFonts w:hint="eastAsia"/>
        </w:rPr>
        <w:t xml:space="preserve">B：来源与事实边界说明</w:t>
      </w:r>
    </w:p>
    <w:p>
      <w:pPr>
        <w:pStyle w:val="FirstParagraph"/>
      </w:pPr>
      <w:r>
        <w:rPr>
          <w:rFonts w:hint="eastAsia"/>
        </w:rPr>
        <w:t xml:space="preserve">本方案的事实口径分为三类：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已确认的企业事实</w:t>
      </w:r>
      <w:r>
        <w:rPr>
          <w:rFonts w:hint="eastAsia"/>
        </w:rPr>
        <w:t xml:space="preserve">：公司主体、现有产品方向、约</w:t>
      </w:r>
      <w:r>
        <w:t xml:space="preserve"> 20 </w:t>
      </w:r>
      <w:r>
        <w:rPr>
          <w:rFonts w:hint="eastAsia"/>
        </w:rPr>
        <w:t xml:space="preserve">套系统部署实践、单项目多为数万元量级。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已形成的方法论</w:t>
      </w:r>
      <w:r>
        <w:rPr>
          <w:rFonts w:hint="eastAsia"/>
        </w:rPr>
        <w:t xml:space="preserve">：老板先用、第一条老板可见工作流、每个关键岗位建设</w:t>
      </w:r>
      <w:r>
        <w:t xml:space="preserve"> AI </w:t>
      </w:r>
      <w:r>
        <w:rPr>
          <w:rFonts w:hint="eastAsia"/>
        </w:rPr>
        <w:t xml:space="preserve">团队、知识</w:t>
      </w:r>
      <w:r>
        <w:t xml:space="preserve"> / Ontology / Workflow / Skill / Agent / </w:t>
      </w:r>
      <w:r>
        <w:rPr>
          <w:rFonts w:hint="eastAsia"/>
        </w:rPr>
        <w:t xml:space="preserve">治理的系统架构、30</w:t>
      </w:r>
      <w:r>
        <w:t xml:space="preserve"> </w:t>
      </w:r>
      <w:r>
        <w:rPr>
          <w:rFonts w:hint="eastAsia"/>
        </w:rPr>
        <w:t xml:space="preserve">天真实试点。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需项目确认的变量</w:t>
      </w:r>
      <w:r>
        <w:rPr>
          <w:rFonts w:hint="eastAsia"/>
        </w:rPr>
        <w:t xml:space="preserve">：客户数量、公开案例、具体成效百分比、统一套餐价格、Agent</w:t>
      </w:r>
      <w:r>
        <w:t xml:space="preserve"> </w:t>
      </w:r>
      <w:r>
        <w:rPr>
          <w:rFonts w:hint="eastAsia"/>
        </w:rPr>
        <w:t xml:space="preserve">年费、SLA、接口能力、部署周期和续费比例。</w:t>
      </w:r>
    </w:p>
    <w:p>
      <w:pPr>
        <w:pStyle w:val="FirstParagraph"/>
      </w:pPr>
      <w:r>
        <w:rPr>
          <w:rFonts w:hint="eastAsia"/>
        </w:rPr>
        <w:t xml:space="preserve">未经公司确认或项目证据支持的数字，不作为正式宣传、合同承诺或验收依据。</w:t>
      </w:r>
    </w:p>
    <w:bookmarkEnd w:id="64"/>
    <w:sectPr>
      <w:headerReference r:id="rId9" w:type="default"/>
      <w:footerReference r:id="rId10" w:type="default"/>
      <w:pgSz w:h="16838" w:w="11906"/>
      <w:pgMar w:bottom="1077" w:footer="454" w:gutter="0" w:header="454" w:left="1077" w:right="1077" w:top="107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right"/>
    </w:pPr>
    <w:r>
      <w:rPr>
        <w:rFonts w:ascii="Calibri" w:hAnsi="Calibri" w:eastAsia="Microsoft YaHei" w:cs="Calibri"/>
        <w:color w:val="829AB1"/>
        <w:sz w:val="16"/>
        <w:lang w:eastAsia="zh-CN"/>
      </w:rPr>
      <w:t xml:space="preserve">标准通用版  ·  2026.07    |    </w:t>
    </w:r>
    <w:r>
      <w:rPr>
        <w:rFonts w:ascii="Calibri" w:hAnsi="Calibri" w:eastAsia="Microsoft YaHei" w:cs="Calibri"/>
        <w:color w:val="829AB1"/>
        <w:sz w:val="17"/>
        <w:lang w:eastAsia="zh-CN"/>
      </w:rPr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60"/>
      <w:jc w:val="left"/>
      <w:pBdr>
        <w:bottom w:val="single" w:sz="5" w:space="3" w:color="D9E2EC"/>
      </w:pBdr>
    </w:pPr>
    <w:r>
      <w:rPr>
        <w:rFonts w:ascii="Calibri" w:hAnsi="Calibri" w:eastAsia="Microsoft YaHei" w:cs="Calibri"/>
        <w:b/>
        <w:color w:val="829AB1"/>
        <w:sz w:val="16"/>
        <w:lang w:eastAsia="zh-CN"/>
      </w:rPr>
      <w:t>OPENCLAW 企业 AI 数字员工系统部署方案</w:t>
    </w:r>
    <w:r>
      <w:rPr>
        <w:rFonts w:ascii="Calibri" w:hAnsi="Calibri" w:eastAsia="Microsoft YaHei" w:cs="Calibri"/>
        <w:color w:val="829AB1"/>
        <w:sz w:val="16"/>
        <w:lang w:eastAsia="zh-CN"/>
      </w:rPr>
      <w:t xml:space="preserve">    |    北京灵爪智能科技有限公司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lvlText w:val="•"/>
      <w:suff w:val="tab"/>
      <w:pPr>
        <w:tabs>
          <w:tab w:pos="540" w:val="num"/>
        </w:tabs>
        <w:ind w:hanging="279" w:left="540"/>
        <w:spacing w:after="80" w:line="290" w:lineRule="auto"/>
      </w:pPr>
      <w:rPr>
        <w:rFonts w:ascii="Calibri" w:eastAsia="Microsoft YaHei" w:hAnsi="Calibri"/>
      </w:rPr>
    </w:lvl>
  </w:abstractNum>
  <w:abstractNum w:abstractNumId="10">
    <w:multiLevelType w:val="singleLevel"/>
    <w:lvl w:ilvl="0">
      <w:start w:val="1"/>
      <w:numFmt w:val="decimal"/>
      <w:lvlText w:val="%1."/>
      <w:suff w:val="tab"/>
      <w:pPr>
        <w:tabs>
          <w:tab w:pos="540" w:val="num"/>
        </w:tabs>
        <w:ind w:hanging="279" w:left="540"/>
        <w:spacing w:after="80" w:line="290" w:lineRule="auto"/>
      </w:pPr>
      <w:rPr>
        <w:rFonts w:ascii="Calibri" w:eastAsia="Microsoft YaHei" w:hAnsi="Calibri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60" w:before="0" w:line="320" w:lineRule="auto"/>
      <w:jc w:val="both"/>
    </w:pPr>
    <w:rPr>
      <w:rFonts w:ascii="Calibri" w:eastAsia="Microsoft YaHei" w:hAnsi="Calibri"/>
      <w:b w:val="0"/>
      <w:i w:val="0"/>
      <w:color w:val="243B53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200" w:before="360" w:line="252" w:lineRule="auto"/>
      <w:outlineLvl w:val="0"/>
    </w:pPr>
    <w:rPr>
      <w:rFonts w:ascii="Calibri" w:asciiTheme="majorHAnsi" w:cstheme="majorBidi" w:eastAsia="Microsoft YaHei" w:eastAsiaTheme="majorEastAsia" w:hAnsi="Calibri" w:hAnsiTheme="majorHAnsi"/>
      <w:b/>
      <w:bCs/>
      <w:i w:val="0"/>
      <w:color w:val="2E74B5"/>
      <w:sz w:val="32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 w:line="259" w:lineRule="auto"/>
      <w:outlineLvl w:val="1"/>
    </w:pPr>
    <w:rPr>
      <w:rFonts w:ascii="Calibri" w:asciiTheme="majorHAnsi" w:cstheme="majorBidi" w:eastAsia="Microsoft YaHei" w:eastAsiaTheme="majorEastAsia" w:hAnsi="Calibri" w:hAnsiTheme="majorHAnsi"/>
      <w:b/>
      <w:bCs/>
      <w:i w:val="0"/>
      <w:color w:val="2E74B5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 w:line="259" w:lineRule="auto"/>
      <w:outlineLvl w:val="2"/>
    </w:pPr>
    <w:rPr>
      <w:rFonts w:ascii="Calibri" w:asciiTheme="majorHAnsi" w:cstheme="majorBidi" w:eastAsia="Microsoft YaHei" w:eastAsiaTheme="majorEastAsia" w:hAnsi="Calibri" w:hAnsiTheme="majorHAnsi"/>
      <w:b/>
      <w:bCs/>
      <w:i w:val="0"/>
      <w:color w:val="1F4D78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ProposalKicker" w:type="paragraph">
    <w:name w:val="Proposal Kicker"/>
    <w:pPr>
      <w:widowControl/>
      <w:spacing w:after="80" w:before="0" w:line="240" w:lineRule="auto"/>
    </w:pPr>
    <w:rPr>
      <w:rFonts w:ascii="Calibri" w:eastAsia="Microsoft YaHei" w:hAnsi="Calibri"/>
      <w:b/>
      <w:i w:val="0"/>
      <w:color w:val="B8872E"/>
      <w:sz w:val="19"/>
    </w:rPr>
  </w:style>
  <w:style w:customStyle="1" w:styleId="ProposalLead" w:type="paragraph">
    <w:name w:val="Proposal Lead"/>
    <w:pPr>
      <w:widowControl/>
      <w:spacing w:after="240" w:before="0" w:line="300" w:lineRule="auto"/>
    </w:pPr>
    <w:rPr>
      <w:rFonts w:ascii="Calibri" w:eastAsia="Microsoft YaHei" w:hAnsi="Calibri"/>
      <w:b w:val="0"/>
      <w:i w:val="0"/>
      <w:color w:val="102A43"/>
      <w:sz w:val="26"/>
    </w:rPr>
  </w:style>
  <w:style w:customStyle="1" w:styleId="ProposalSmall" w:type="paragraph">
    <w:name w:val="Proposal Small"/>
    <w:pPr>
      <w:widowControl/>
      <w:spacing w:after="80" w:before="0" w:line="264" w:lineRule="auto"/>
    </w:pPr>
    <w:rPr>
      <w:rFonts w:ascii="Calibri" w:eastAsia="Microsoft YaHei" w:hAnsi="Calibri"/>
      <w:b w:val="0"/>
      <w:i w:val="0"/>
      <w:color w:val="627D98"/>
      <w:sz w:val="17"/>
    </w:rPr>
  </w:style>
  <w:style w:customStyle="1" w:styleId="ProposalNote" w:type="paragraph">
    <w:name w:val="Proposal Note"/>
    <w:pPr>
      <w:widowControl/>
      <w:spacing w:after="0" w:before="0" w:line="288" w:lineRule="auto"/>
    </w:pPr>
    <w:rPr>
      <w:rFonts w:ascii="Calibri" w:eastAsia="Microsoft YaHei" w:hAnsi="Calibri"/>
      <w:b w:val="0"/>
      <w:i w:val="0"/>
      <w:color w:val="243B53"/>
      <w:sz w:val="20"/>
    </w:rPr>
  </w:style>
  <w:style w:customStyle="1" w:styleId="ProposalFAQQ" w:type="paragraph">
    <w:name w:val="Proposal FAQ Q"/>
    <w:pPr>
      <w:widowControl/>
      <w:spacing w:after="40" w:before="120" w:line="264" w:lineRule="auto"/>
    </w:pPr>
    <w:rPr>
      <w:rFonts w:ascii="Calibri" w:eastAsia="Microsoft YaHei" w:hAnsi="Calibri"/>
      <w:b/>
      <w:i w:val="0"/>
      <w:color w:val="102A43"/>
      <w:sz w:val="21"/>
    </w:rPr>
  </w:style>
  <w:style w:customStyle="1" w:styleId="ProposalFAQA" w:type="paragraph">
    <w:name w:val="Proposal FAQ A"/>
    <w:pPr>
      <w:widowControl/>
      <w:spacing w:after="100" w:before="0" w:line="288" w:lineRule="auto"/>
    </w:pPr>
    <w:rPr>
      <w:rFonts w:ascii="Calibri" w:eastAsia="Microsoft YaHei" w:hAnsi="Calibri"/>
      <w:b w:val="0"/>
      <w:i w:val="0"/>
      <w:color w:val="243B53"/>
      <w:sz w:val="19"/>
    </w:rPr>
  </w:style>
  <w:style w:customStyle="1" w:styleId="ProposalTable" w:type="paragraph">
    <w:name w:val="Proposal Table"/>
    <w:pPr>
      <w:widowControl/>
      <w:spacing w:after="20" w:before="0" w:line="269" w:lineRule="auto"/>
    </w:pPr>
    <w:rPr>
      <w:rFonts w:ascii="Calibri" w:eastAsia="Microsoft YaHei" w:hAnsi="Calibri"/>
      <w:b w:val="0"/>
      <w:i w:val="0"/>
      <w:color w:val="243B53"/>
      <w:sz w:val="18"/>
    </w:rPr>
  </w:style>
  <w:style w:customStyle="1" w:styleId="ProposalTableHeader" w:type="paragraph">
    <w:name w:val="Proposal Table Header"/>
    <w:pPr>
      <w:widowControl/>
      <w:spacing w:after="20" w:before="0" w:line="264" w:lineRule="auto"/>
    </w:pPr>
    <w:rPr>
      <w:rFonts w:ascii="Calibri" w:eastAsia="Microsoft YaHei" w:hAnsi="Calibri"/>
      <w:b/>
      <w:i w:val="0"/>
      <w:color w:val="102A43"/>
      <w:sz w:val="18"/>
    </w:rPr>
  </w:style>
  <w:style w:customStyle="1" w:styleId="ProposalPrice" w:type="paragraph">
    <w:name w:val="Proposal Price"/>
    <w:pPr>
      <w:widowControl/>
      <w:spacing w:after="40" w:before="0" w:line="240" w:lineRule="auto"/>
    </w:pPr>
    <w:rPr>
      <w:rFonts w:ascii="Calibri" w:eastAsia="Microsoft YaHei" w:hAnsi="Calibri"/>
      <w:b/>
      <w:i w:val="0"/>
      <w:color w:val="2E74B5"/>
      <w:sz w:val="3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2026-07-10T04:08:07Z</dcterms:created>
  <dcterms:modified xsi:type="dcterms:W3CDTF">2026-07-10T04:08:07Z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